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079B9" w14:textId="77777777" w:rsidR="00FF4F8E" w:rsidRDefault="00FF4F8E">
      <w:bookmarkStart w:id="0" w:name="_GoBack"/>
      <w:bookmarkEnd w:id="0"/>
    </w:p>
    <w:tbl>
      <w:tblPr>
        <w:tblStyle w:val="Tabela-Siatka"/>
        <w:tblW w:w="9634" w:type="dxa"/>
        <w:tblLook w:val="04A0" w:firstRow="1" w:lastRow="0" w:firstColumn="1" w:lastColumn="0" w:noHBand="0" w:noVBand="1"/>
      </w:tblPr>
      <w:tblGrid>
        <w:gridCol w:w="4957"/>
        <w:gridCol w:w="4677"/>
      </w:tblGrid>
      <w:tr w:rsidR="008A3DD1" w14:paraId="2B4B0379" w14:textId="77777777" w:rsidTr="008A3DD1">
        <w:tc>
          <w:tcPr>
            <w:tcW w:w="4957" w:type="dxa"/>
          </w:tcPr>
          <w:p w14:paraId="3AD7D534" w14:textId="77777777" w:rsidR="008A3DD1" w:rsidRDefault="008A3DD1" w:rsidP="00EF6031">
            <w:pPr>
              <w:pStyle w:val="Tytu"/>
              <w:rPr>
                <w:rFonts w:asciiTheme="minorHAnsi" w:hAnsiTheme="minorHAnsi"/>
                <w:color w:val="auto"/>
                <w:sz w:val="28"/>
              </w:rPr>
            </w:pPr>
          </w:p>
          <w:p w14:paraId="051B0236" w14:textId="77777777" w:rsidR="008A3DD1" w:rsidRDefault="008A3DD1" w:rsidP="00D314F6">
            <w:pPr>
              <w:pStyle w:val="Tytu"/>
              <w:jc w:val="center"/>
              <w:rPr>
                <w:rFonts w:asciiTheme="minorHAnsi" w:hAnsiTheme="minorHAnsi"/>
                <w:color w:val="auto"/>
                <w:sz w:val="12"/>
                <w:szCs w:val="12"/>
              </w:rPr>
            </w:pPr>
          </w:p>
          <w:p w14:paraId="5E520F11" w14:textId="77777777" w:rsidR="00EF6031" w:rsidRDefault="00EF6031" w:rsidP="00EF6031">
            <w:pPr>
              <w:pStyle w:val="Tytu"/>
              <w:jc w:val="center"/>
              <w:rPr>
                <w:rFonts w:asciiTheme="minorHAnsi" w:hAnsiTheme="minorHAnsi"/>
                <w:color w:val="auto"/>
                <w:sz w:val="28"/>
              </w:rPr>
            </w:pPr>
            <w:r w:rsidRPr="00403E64">
              <w:rPr>
                <w:rFonts w:asciiTheme="minorHAnsi" w:hAnsiTheme="minorHAnsi"/>
                <w:color w:val="auto"/>
                <w:sz w:val="28"/>
              </w:rPr>
              <w:t xml:space="preserve">Smlouva o financování </w:t>
            </w:r>
            <w:r>
              <w:rPr>
                <w:rFonts w:asciiTheme="minorHAnsi" w:hAnsiTheme="minorHAnsi"/>
                <w:color w:val="auto"/>
                <w:sz w:val="28"/>
              </w:rPr>
              <w:br/>
            </w:r>
            <w:r w:rsidRPr="00403E64">
              <w:rPr>
                <w:rFonts w:asciiTheme="minorHAnsi" w:hAnsiTheme="minorHAnsi"/>
                <w:color w:val="auto"/>
                <w:sz w:val="28"/>
              </w:rPr>
              <w:t>z</w:t>
            </w:r>
            <w:r>
              <w:rPr>
                <w:rFonts w:asciiTheme="minorHAnsi" w:hAnsiTheme="minorHAnsi"/>
                <w:color w:val="auto"/>
                <w:sz w:val="28"/>
              </w:rPr>
              <w:t> </w:t>
            </w:r>
            <w:r w:rsidRPr="00403E64">
              <w:rPr>
                <w:rFonts w:asciiTheme="minorHAnsi" w:hAnsiTheme="minorHAnsi"/>
                <w:color w:val="auto"/>
                <w:sz w:val="28"/>
              </w:rPr>
              <w:t xml:space="preserve">Fondu </w:t>
            </w:r>
            <w:r>
              <w:rPr>
                <w:rFonts w:asciiTheme="minorHAnsi" w:hAnsiTheme="minorHAnsi"/>
                <w:color w:val="auto"/>
                <w:sz w:val="28"/>
              </w:rPr>
              <w:t>malých projektů</w:t>
            </w:r>
            <w:r w:rsidRPr="00403E64">
              <w:rPr>
                <w:rFonts w:asciiTheme="minorHAnsi" w:hAnsiTheme="minorHAnsi"/>
                <w:color w:val="auto"/>
                <w:sz w:val="28"/>
              </w:rPr>
              <w:t xml:space="preserve"> </w:t>
            </w:r>
            <w:r>
              <w:rPr>
                <w:rFonts w:asciiTheme="minorHAnsi" w:hAnsiTheme="minorHAnsi"/>
                <w:color w:val="auto"/>
                <w:sz w:val="28"/>
              </w:rPr>
              <w:br/>
            </w:r>
            <w:r w:rsidRPr="00403E64">
              <w:rPr>
                <w:rFonts w:asciiTheme="minorHAnsi" w:hAnsiTheme="minorHAnsi"/>
                <w:color w:val="auto"/>
                <w:sz w:val="28"/>
              </w:rPr>
              <w:t>v Euroregionu</w:t>
            </w:r>
            <w:r>
              <w:rPr>
                <w:rFonts w:asciiTheme="minorHAnsi" w:hAnsiTheme="minorHAnsi"/>
                <w:color w:val="auto"/>
                <w:sz w:val="28"/>
              </w:rPr>
              <w:t xml:space="preserve"> Těšínské Slezsko</w:t>
            </w:r>
            <w:r w:rsidRPr="00403E64">
              <w:rPr>
                <w:rFonts w:asciiTheme="minorHAnsi" w:hAnsiTheme="minorHAnsi"/>
                <w:color w:val="auto"/>
                <w:sz w:val="28"/>
              </w:rPr>
              <w:t xml:space="preserve"> realizovaného </w:t>
            </w:r>
            <w:r w:rsidRPr="00FF4F8E">
              <w:rPr>
                <w:rFonts w:asciiTheme="minorHAnsi" w:hAnsiTheme="minorHAnsi"/>
                <w:color w:val="auto"/>
                <w:sz w:val="28"/>
              </w:rPr>
              <w:t xml:space="preserve">v rámci </w:t>
            </w:r>
          </w:p>
          <w:p w14:paraId="0D18E010" w14:textId="77777777" w:rsidR="00EF6031" w:rsidRDefault="00EF6031" w:rsidP="00EF6031">
            <w:pPr>
              <w:pStyle w:val="Tytu"/>
              <w:jc w:val="center"/>
              <w:rPr>
                <w:rFonts w:asciiTheme="minorHAnsi" w:hAnsiTheme="minorHAnsi"/>
                <w:color w:val="auto"/>
                <w:sz w:val="28"/>
              </w:rPr>
            </w:pPr>
            <w:r>
              <w:rPr>
                <w:rFonts w:asciiTheme="minorHAnsi" w:hAnsiTheme="minorHAnsi"/>
                <w:color w:val="auto"/>
                <w:sz w:val="28"/>
              </w:rPr>
              <w:t>P</w:t>
            </w:r>
            <w:r w:rsidRPr="00FF4F8E">
              <w:rPr>
                <w:rFonts w:asciiTheme="minorHAnsi" w:hAnsiTheme="minorHAnsi"/>
                <w:color w:val="auto"/>
                <w:sz w:val="28"/>
              </w:rPr>
              <w:t>rogramu</w:t>
            </w:r>
            <w:r>
              <w:rPr>
                <w:rFonts w:asciiTheme="minorHAnsi" w:hAnsiTheme="minorHAnsi"/>
                <w:color w:val="auto"/>
                <w:sz w:val="28"/>
              </w:rPr>
              <w:t xml:space="preserve"> </w:t>
            </w:r>
            <w:r w:rsidRPr="00FF4F8E">
              <w:rPr>
                <w:rFonts w:asciiTheme="minorHAnsi" w:hAnsiTheme="minorHAnsi"/>
                <w:color w:val="auto"/>
                <w:sz w:val="28"/>
              </w:rPr>
              <w:t>Interreg Česko</w:t>
            </w:r>
            <w:r>
              <w:rPr>
                <w:rFonts w:asciiTheme="minorHAnsi" w:hAnsiTheme="minorHAnsi"/>
                <w:color w:val="auto"/>
                <w:sz w:val="28"/>
              </w:rPr>
              <w:t xml:space="preserve"> </w:t>
            </w:r>
            <w:r w:rsidRPr="00FF4F8E">
              <w:rPr>
                <w:rFonts w:asciiTheme="minorHAnsi" w:hAnsiTheme="minorHAnsi"/>
                <w:color w:val="auto"/>
                <w:sz w:val="28"/>
              </w:rPr>
              <w:t xml:space="preserve">– Polsko </w:t>
            </w:r>
          </w:p>
          <w:p w14:paraId="0E5873F9" w14:textId="77777777" w:rsidR="00EF6031" w:rsidRDefault="00EF6031" w:rsidP="00EF6031">
            <w:pPr>
              <w:pStyle w:val="Tytu"/>
              <w:jc w:val="center"/>
              <w:rPr>
                <w:rFonts w:asciiTheme="minorHAnsi" w:hAnsiTheme="minorHAnsi"/>
                <w:color w:val="auto"/>
                <w:sz w:val="28"/>
              </w:rPr>
            </w:pPr>
            <w:r w:rsidRPr="00FF4F8E">
              <w:rPr>
                <w:rFonts w:asciiTheme="minorHAnsi" w:hAnsiTheme="minorHAnsi"/>
                <w:color w:val="auto"/>
                <w:sz w:val="28"/>
              </w:rPr>
              <w:t xml:space="preserve">2021–2027 </w:t>
            </w:r>
          </w:p>
          <w:p w14:paraId="7A582A69" w14:textId="77777777" w:rsidR="008A3DD1" w:rsidRDefault="008A3DD1" w:rsidP="00D314F6">
            <w:pPr>
              <w:jc w:val="center"/>
            </w:pPr>
            <w:r w:rsidRPr="00094CEA">
              <w:rPr>
                <w:rFonts w:asciiTheme="minorHAnsi" w:hAnsiTheme="minorHAnsi"/>
                <w:b/>
              </w:rPr>
              <w:t>(dále jen „Smlouva“)</w:t>
            </w:r>
          </w:p>
          <w:p w14:paraId="23600431" w14:textId="77777777" w:rsidR="008A3DD1" w:rsidRPr="00FF4F8E" w:rsidRDefault="008A3DD1" w:rsidP="00D314F6"/>
        </w:tc>
        <w:tc>
          <w:tcPr>
            <w:tcW w:w="4677" w:type="dxa"/>
          </w:tcPr>
          <w:p w14:paraId="358DA3FE" w14:textId="77777777" w:rsidR="008A3DD1" w:rsidRPr="00D73EB2" w:rsidRDefault="008A3DD1" w:rsidP="00D314F6">
            <w:pPr>
              <w:pStyle w:val="Tytu"/>
              <w:spacing w:before="240"/>
              <w:jc w:val="center"/>
              <w:rPr>
                <w:rFonts w:asciiTheme="minorHAnsi" w:hAnsiTheme="minorHAnsi"/>
                <w:color w:val="auto"/>
                <w:sz w:val="19"/>
                <w:szCs w:val="19"/>
              </w:rPr>
            </w:pPr>
          </w:p>
          <w:p w14:paraId="4014D63D" w14:textId="77777777" w:rsidR="00EF6031" w:rsidRPr="00280418" w:rsidRDefault="00EF6031" w:rsidP="00EF6031">
            <w:pPr>
              <w:pStyle w:val="Tytu"/>
              <w:spacing w:before="240"/>
              <w:jc w:val="center"/>
              <w:rPr>
                <w:rFonts w:asciiTheme="minorHAnsi" w:hAnsiTheme="minorHAnsi"/>
                <w:color w:val="auto"/>
                <w:sz w:val="28"/>
              </w:rPr>
            </w:pPr>
            <w:r>
              <w:rPr>
                <w:rFonts w:asciiTheme="minorHAnsi" w:hAnsiTheme="minorHAnsi"/>
                <w:color w:val="auto"/>
                <w:sz w:val="28"/>
              </w:rPr>
              <w:t>U</w:t>
            </w:r>
            <w:r w:rsidRPr="00280418">
              <w:rPr>
                <w:rFonts w:asciiTheme="minorHAnsi" w:hAnsiTheme="minorHAnsi"/>
                <w:color w:val="auto"/>
                <w:sz w:val="28"/>
              </w:rPr>
              <w:t xml:space="preserve">mowa o dofinansowanie </w:t>
            </w:r>
            <w:r>
              <w:rPr>
                <w:rFonts w:asciiTheme="minorHAnsi" w:hAnsiTheme="minorHAnsi"/>
                <w:color w:val="auto"/>
                <w:sz w:val="28"/>
              </w:rPr>
              <w:br/>
            </w:r>
            <w:r w:rsidRPr="00280418">
              <w:rPr>
                <w:rFonts w:asciiTheme="minorHAnsi" w:hAnsiTheme="minorHAnsi"/>
                <w:color w:val="auto"/>
                <w:sz w:val="28"/>
              </w:rPr>
              <w:t xml:space="preserve">z Funduszu Małych Projektów </w:t>
            </w:r>
            <w:r>
              <w:rPr>
                <w:rFonts w:asciiTheme="minorHAnsi" w:hAnsiTheme="minorHAnsi"/>
                <w:color w:val="auto"/>
                <w:sz w:val="28"/>
              </w:rPr>
              <w:br/>
            </w:r>
            <w:r w:rsidRPr="00280418">
              <w:rPr>
                <w:rFonts w:asciiTheme="minorHAnsi" w:hAnsiTheme="minorHAnsi"/>
                <w:color w:val="auto"/>
                <w:sz w:val="28"/>
              </w:rPr>
              <w:t xml:space="preserve">w Euroregionie </w:t>
            </w:r>
            <w:r w:rsidRPr="00BD5A0A">
              <w:rPr>
                <w:rFonts w:asciiTheme="minorHAnsi" w:hAnsiTheme="minorHAnsi"/>
                <w:color w:val="auto"/>
                <w:sz w:val="28"/>
              </w:rPr>
              <w:t>Śląsk Cieszyński</w:t>
            </w:r>
            <w:r w:rsidRPr="00280418">
              <w:rPr>
                <w:rFonts w:asciiTheme="minorHAnsi" w:hAnsiTheme="minorHAnsi"/>
                <w:color w:val="auto"/>
                <w:sz w:val="28"/>
              </w:rPr>
              <w:t xml:space="preserve"> realizowanego w ramach </w:t>
            </w:r>
            <w:r>
              <w:rPr>
                <w:rFonts w:asciiTheme="minorHAnsi" w:hAnsiTheme="minorHAnsi"/>
                <w:color w:val="auto"/>
                <w:sz w:val="28"/>
              </w:rPr>
              <w:br/>
            </w:r>
            <w:r w:rsidRPr="00280418">
              <w:rPr>
                <w:rFonts w:asciiTheme="minorHAnsi" w:hAnsiTheme="minorHAnsi"/>
                <w:color w:val="auto"/>
                <w:sz w:val="28"/>
              </w:rPr>
              <w:t>Programu Interreg Cze</w:t>
            </w:r>
            <w:r>
              <w:rPr>
                <w:rFonts w:asciiTheme="minorHAnsi" w:hAnsiTheme="minorHAnsi"/>
                <w:color w:val="auto"/>
                <w:sz w:val="28"/>
              </w:rPr>
              <w:t>chy</w:t>
            </w:r>
            <w:r w:rsidRPr="00280418">
              <w:rPr>
                <w:rFonts w:asciiTheme="minorHAnsi" w:hAnsiTheme="minorHAnsi"/>
                <w:color w:val="auto"/>
                <w:sz w:val="28"/>
              </w:rPr>
              <w:t xml:space="preserve"> – Polska 2021–2027 </w:t>
            </w:r>
          </w:p>
          <w:p w14:paraId="44A4950B" w14:textId="77777777" w:rsidR="008A3DD1" w:rsidRDefault="008A3DD1" w:rsidP="00D314F6">
            <w:pPr>
              <w:pStyle w:val="Tytu"/>
              <w:pBdr>
                <w:bottom w:val="none" w:sz="0" w:space="0" w:color="auto"/>
              </w:pBdr>
              <w:spacing w:before="240"/>
              <w:jc w:val="center"/>
              <w:rPr>
                <w:rFonts w:asciiTheme="minorHAnsi" w:hAnsiTheme="minorHAnsi"/>
                <w:b/>
                <w:bCs/>
                <w:color w:val="auto"/>
                <w:sz w:val="24"/>
                <w:szCs w:val="24"/>
              </w:rPr>
            </w:pPr>
          </w:p>
          <w:p w14:paraId="78F6B357" w14:textId="77777777" w:rsidR="008A3DD1" w:rsidRPr="00280418" w:rsidRDefault="008A3DD1" w:rsidP="00D314F6">
            <w:pPr>
              <w:pStyle w:val="Tytu"/>
              <w:pBdr>
                <w:bottom w:val="none" w:sz="0" w:space="0" w:color="auto"/>
              </w:pBdr>
              <w:spacing w:before="240"/>
              <w:jc w:val="center"/>
              <w:rPr>
                <w:rFonts w:asciiTheme="minorHAnsi" w:hAnsiTheme="minorHAnsi"/>
                <w:b/>
                <w:bCs/>
                <w:color w:val="auto"/>
                <w:sz w:val="24"/>
                <w:szCs w:val="24"/>
              </w:rPr>
            </w:pPr>
            <w:r w:rsidRPr="00280418">
              <w:rPr>
                <w:rFonts w:asciiTheme="minorHAnsi" w:hAnsiTheme="minorHAnsi"/>
                <w:b/>
                <w:bCs/>
                <w:color w:val="auto"/>
                <w:sz w:val="24"/>
                <w:szCs w:val="24"/>
              </w:rPr>
              <w:t>(zwana dalej "Umową")</w:t>
            </w:r>
          </w:p>
        </w:tc>
      </w:tr>
    </w:tbl>
    <w:p w14:paraId="3156C47F" w14:textId="77777777" w:rsidR="00AB1069" w:rsidRDefault="00AB1069" w:rsidP="00AB1069">
      <w:pPr>
        <w:jc w:val="center"/>
        <w:rPr>
          <w:rFonts w:asciiTheme="minorHAnsi" w:hAnsiTheme="minorHAnsi"/>
          <w:b/>
          <w:bCs/>
          <w:szCs w:val="24"/>
        </w:rPr>
      </w:pPr>
    </w:p>
    <w:p w14:paraId="7F423BC7" w14:textId="36884B92" w:rsidR="00EF6031" w:rsidRPr="000343D9" w:rsidRDefault="00EF6031" w:rsidP="00EF6031">
      <w:pPr>
        <w:tabs>
          <w:tab w:val="left" w:pos="2790"/>
        </w:tabs>
        <w:spacing w:before="240" w:line="276" w:lineRule="auto"/>
        <w:rPr>
          <w:rFonts w:asciiTheme="minorHAnsi" w:hAnsiTheme="minorHAnsi" w:cs="Tahoma"/>
          <w:b/>
          <w:szCs w:val="24"/>
        </w:rPr>
      </w:pPr>
      <w:r w:rsidRPr="000343D9">
        <w:rPr>
          <w:rFonts w:asciiTheme="minorHAnsi" w:hAnsiTheme="minorHAnsi" w:cs="Tahoma"/>
          <w:szCs w:val="24"/>
        </w:rPr>
        <w:t xml:space="preserve">Evidenční číslo smlouvy/Numer ewidencyjny umowy: </w:t>
      </w:r>
    </w:p>
    <w:p w14:paraId="2AFC4CF6" w14:textId="25C7DF5B" w:rsidR="00EF6031" w:rsidRPr="000343D9" w:rsidRDefault="00EF6031" w:rsidP="00EF6031">
      <w:pPr>
        <w:tabs>
          <w:tab w:val="left" w:pos="2790"/>
        </w:tabs>
        <w:spacing w:before="240" w:line="276" w:lineRule="auto"/>
        <w:rPr>
          <w:rFonts w:asciiTheme="minorHAnsi" w:hAnsiTheme="minorHAnsi" w:cstheme="minorHAnsi"/>
          <w:b/>
          <w:bCs/>
          <w:szCs w:val="24"/>
        </w:rPr>
      </w:pPr>
      <w:r w:rsidRPr="000343D9">
        <w:rPr>
          <w:rFonts w:asciiTheme="minorHAnsi" w:hAnsiTheme="minorHAnsi" w:cs="Tahoma"/>
          <w:szCs w:val="24"/>
        </w:rPr>
        <w:t>Název malého projektu/Tytuł małe</w:t>
      </w:r>
      <w:r w:rsidRPr="000343D9">
        <w:rPr>
          <w:rFonts w:asciiTheme="minorHAnsi" w:hAnsiTheme="minorHAnsi" w:cstheme="minorHAnsi"/>
          <w:szCs w:val="24"/>
        </w:rPr>
        <w:t>go projektu</w:t>
      </w:r>
      <w:r w:rsidRPr="000343D9">
        <w:rPr>
          <w:rFonts w:asciiTheme="minorHAnsi" w:hAnsiTheme="minorHAnsi" w:cstheme="minorHAnsi"/>
          <w:b/>
          <w:bCs/>
          <w:szCs w:val="24"/>
        </w:rPr>
        <w:t xml:space="preserve">: </w:t>
      </w:r>
    </w:p>
    <w:p w14:paraId="471A99A1" w14:textId="5A39F1F4" w:rsidR="00547115" w:rsidRPr="00EF6031" w:rsidRDefault="00EF6031" w:rsidP="00EF6031">
      <w:pPr>
        <w:tabs>
          <w:tab w:val="left" w:pos="2790"/>
        </w:tabs>
        <w:spacing w:before="240" w:line="276" w:lineRule="auto"/>
        <w:rPr>
          <w:rFonts w:asciiTheme="minorHAnsi" w:hAnsiTheme="minorHAnsi" w:cs="Tahoma"/>
          <w:szCs w:val="24"/>
          <w:shd w:val="clear" w:color="auto" w:fill="808080" w:themeFill="background1" w:themeFillShade="80"/>
        </w:rPr>
      </w:pPr>
      <w:r w:rsidRPr="000343D9">
        <w:rPr>
          <w:rFonts w:asciiTheme="minorHAnsi" w:hAnsiTheme="minorHAnsi" w:cstheme="minorHAnsi"/>
          <w:szCs w:val="24"/>
        </w:rPr>
        <w:t>Typ malého projektu/Typ małego p</w:t>
      </w:r>
      <w:r w:rsidRPr="000343D9">
        <w:rPr>
          <w:rFonts w:asciiTheme="minorHAnsi" w:hAnsiTheme="minorHAnsi" w:cs="Tahoma"/>
          <w:szCs w:val="24"/>
        </w:rPr>
        <w:t xml:space="preserve">rojektu: </w:t>
      </w:r>
    </w:p>
    <w:p w14:paraId="1B32FF54" w14:textId="114A5AF0" w:rsidR="00547115" w:rsidRDefault="000367BC" w:rsidP="00C10233">
      <w:pPr>
        <w:tabs>
          <w:tab w:val="left" w:pos="2790"/>
        </w:tabs>
        <w:spacing w:before="240" w:line="276" w:lineRule="auto"/>
        <w:rPr>
          <w:rFonts w:asciiTheme="minorHAnsi" w:hAnsiTheme="minorHAnsi" w:cs="Tahoma"/>
          <w:b/>
          <w:sz w:val="22"/>
          <w:szCs w:val="32"/>
        </w:rPr>
      </w:pPr>
      <w:r w:rsidRPr="000367BC">
        <w:rPr>
          <w:rFonts w:asciiTheme="minorHAnsi" w:hAnsiTheme="minorHAnsi" w:cs="Tahoma"/>
          <w:b/>
          <w:bCs/>
          <w:szCs w:val="36"/>
        </w:rPr>
        <w:t>Stowarzyszenie Rozwoju i Współpracy Regionalnej ‘Olza’</w:t>
      </w:r>
    </w:p>
    <w:p w14:paraId="2F846588" w14:textId="182F8FD9" w:rsidR="00547115" w:rsidRPr="003D30A7" w:rsidRDefault="00547115" w:rsidP="00547115">
      <w:pPr>
        <w:tabs>
          <w:tab w:val="left" w:pos="1701"/>
          <w:tab w:val="left" w:pos="2790"/>
        </w:tabs>
        <w:spacing w:line="276" w:lineRule="auto"/>
        <w:ind w:firstLine="426"/>
        <w:rPr>
          <w:rFonts w:asciiTheme="minorHAnsi" w:hAnsiTheme="minorHAnsi" w:cs="Tahoma"/>
          <w:sz w:val="20"/>
          <w:szCs w:val="28"/>
        </w:rPr>
      </w:pPr>
      <w:r w:rsidRPr="003D30A7">
        <w:rPr>
          <w:rFonts w:asciiTheme="minorHAnsi" w:hAnsiTheme="minorHAnsi" w:cs="Tahoma"/>
          <w:b/>
          <w:sz w:val="20"/>
          <w:szCs w:val="28"/>
        </w:rPr>
        <w:t>se sídlem/z siedzibą:</w:t>
      </w:r>
      <w:r w:rsidRPr="003D30A7">
        <w:rPr>
          <w:rFonts w:asciiTheme="minorHAnsi" w:hAnsiTheme="minorHAnsi" w:cs="Tahoma"/>
          <w:sz w:val="20"/>
          <w:szCs w:val="28"/>
        </w:rPr>
        <w:t xml:space="preserve"> </w:t>
      </w:r>
      <w:r w:rsidRPr="003D30A7">
        <w:rPr>
          <w:rFonts w:asciiTheme="minorHAnsi" w:hAnsiTheme="minorHAnsi" w:cs="Tahoma"/>
          <w:sz w:val="20"/>
          <w:szCs w:val="28"/>
        </w:rPr>
        <w:tab/>
      </w:r>
      <w:bookmarkStart w:id="1" w:name="_Hlk177544028"/>
      <w:r w:rsidR="000367BC" w:rsidRPr="000367BC">
        <w:rPr>
          <w:rFonts w:asciiTheme="minorHAnsi" w:hAnsiTheme="minorHAnsi" w:cs="Tahoma"/>
          <w:sz w:val="20"/>
          <w:szCs w:val="28"/>
        </w:rPr>
        <w:t>Rynek 18, 43-400 Cieszyn</w:t>
      </w:r>
      <w:bookmarkEnd w:id="1"/>
      <w:r w:rsidR="00C10233">
        <w:rPr>
          <w:rFonts w:asciiTheme="minorHAnsi" w:hAnsiTheme="minorHAnsi" w:cs="Tahoma"/>
          <w:sz w:val="20"/>
          <w:szCs w:val="28"/>
        </w:rPr>
        <w:t>, Polska</w:t>
      </w:r>
    </w:p>
    <w:p w14:paraId="0537D792" w14:textId="6B63425F" w:rsidR="00547115" w:rsidRDefault="00547115" w:rsidP="00547115">
      <w:pPr>
        <w:tabs>
          <w:tab w:val="left" w:pos="1701"/>
        </w:tabs>
        <w:spacing w:line="276" w:lineRule="auto"/>
        <w:ind w:left="3540" w:hanging="3108"/>
        <w:rPr>
          <w:rFonts w:asciiTheme="minorHAnsi" w:hAnsiTheme="minorHAnsi" w:cs="Tahoma"/>
          <w:bCs/>
          <w:sz w:val="20"/>
          <w:szCs w:val="28"/>
        </w:rPr>
      </w:pPr>
      <w:r w:rsidRPr="003D30A7">
        <w:rPr>
          <w:rFonts w:asciiTheme="minorHAnsi" w:hAnsiTheme="minorHAnsi" w:cs="Tahoma"/>
          <w:b/>
          <w:sz w:val="20"/>
          <w:szCs w:val="28"/>
        </w:rPr>
        <w:t>zastoupený/reprezentowany przez:</w:t>
      </w:r>
      <w:r w:rsidRPr="003D30A7">
        <w:rPr>
          <w:rFonts w:asciiTheme="minorHAnsi" w:hAnsiTheme="minorHAnsi" w:cs="Tahoma"/>
          <w:b/>
          <w:sz w:val="20"/>
          <w:szCs w:val="28"/>
        </w:rPr>
        <w:tab/>
      </w:r>
      <w:bookmarkStart w:id="2" w:name="_Hlk177544049"/>
      <w:r w:rsidR="000367BC" w:rsidRPr="000367BC">
        <w:rPr>
          <w:rFonts w:asciiTheme="minorHAnsi" w:hAnsiTheme="minorHAnsi" w:cs="Tahoma"/>
          <w:bCs/>
          <w:sz w:val="20"/>
          <w:szCs w:val="28"/>
        </w:rPr>
        <w:t>Janusza Pierzynę (Prezes Zarządu) i Bogdana Kasperka (Dyrektor Biura – Pełnomocnik Zarządu)</w:t>
      </w:r>
      <w:bookmarkEnd w:id="2"/>
    </w:p>
    <w:p w14:paraId="70087312" w14:textId="13B5F7F2" w:rsidR="000367BC" w:rsidRPr="003D30A7" w:rsidRDefault="000367BC" w:rsidP="000367BC">
      <w:pPr>
        <w:tabs>
          <w:tab w:val="left" w:pos="1701"/>
        </w:tabs>
        <w:spacing w:line="276" w:lineRule="auto"/>
        <w:ind w:left="2694" w:hanging="2268"/>
        <w:rPr>
          <w:rFonts w:asciiTheme="minorHAnsi" w:hAnsiTheme="minorHAnsi" w:cs="Tahoma"/>
          <w:bCs/>
          <w:sz w:val="20"/>
          <w:szCs w:val="28"/>
        </w:rPr>
      </w:pPr>
      <w:bookmarkStart w:id="3" w:name="_Hlk177544088"/>
      <w:r w:rsidRPr="00E437B4">
        <w:rPr>
          <w:rFonts w:asciiTheme="minorHAnsi" w:hAnsiTheme="minorHAnsi" w:cs="Tahoma"/>
          <w:b/>
          <w:sz w:val="20"/>
          <w:szCs w:val="28"/>
        </w:rPr>
        <w:t>/Regon:</w:t>
      </w:r>
      <w:r>
        <w:rPr>
          <w:rFonts w:asciiTheme="minorHAnsi" w:hAnsiTheme="minorHAnsi" w:cs="Tahoma"/>
          <w:b/>
          <w:sz w:val="20"/>
          <w:szCs w:val="28"/>
        </w:rPr>
        <w:tab/>
      </w:r>
      <w:r>
        <w:rPr>
          <w:rFonts w:asciiTheme="minorHAnsi" w:hAnsiTheme="minorHAnsi" w:cs="Tahoma"/>
          <w:b/>
          <w:sz w:val="20"/>
          <w:szCs w:val="28"/>
        </w:rPr>
        <w:tab/>
        <w:t xml:space="preserve">   </w:t>
      </w:r>
      <w:r w:rsidRPr="000367BC">
        <w:rPr>
          <w:rFonts w:asciiTheme="minorHAnsi" w:hAnsiTheme="minorHAnsi" w:cs="Tahoma"/>
          <w:bCs/>
          <w:sz w:val="20"/>
          <w:szCs w:val="28"/>
        </w:rPr>
        <w:t>070940415</w:t>
      </w:r>
      <w:bookmarkEnd w:id="3"/>
    </w:p>
    <w:p w14:paraId="4A55B941" w14:textId="194D50F4" w:rsidR="00547115" w:rsidRPr="003D30A7" w:rsidRDefault="00547115" w:rsidP="00547115">
      <w:pPr>
        <w:tabs>
          <w:tab w:val="left" w:pos="851"/>
          <w:tab w:val="left" w:pos="1701"/>
        </w:tabs>
        <w:spacing w:line="276" w:lineRule="auto"/>
        <w:ind w:firstLine="426"/>
        <w:rPr>
          <w:rFonts w:asciiTheme="minorHAnsi" w:hAnsiTheme="minorHAnsi" w:cstheme="minorHAnsi"/>
          <w:b/>
          <w:sz w:val="20"/>
          <w:szCs w:val="20"/>
        </w:rPr>
      </w:pPr>
      <w:r w:rsidRPr="003D30A7">
        <w:rPr>
          <w:rFonts w:asciiTheme="minorHAnsi" w:hAnsiTheme="minorHAnsi" w:cs="Tahoma"/>
          <w:b/>
          <w:sz w:val="20"/>
          <w:szCs w:val="28"/>
        </w:rPr>
        <w:t>IČ/NIP</w:t>
      </w:r>
      <w:r w:rsidRPr="003D30A7">
        <w:rPr>
          <w:rFonts w:asciiTheme="minorHAnsi" w:hAnsiTheme="minorHAnsi" w:cs="Tahoma"/>
          <w:bCs/>
          <w:sz w:val="20"/>
          <w:szCs w:val="28"/>
        </w:rPr>
        <w:t xml:space="preserve">: </w:t>
      </w:r>
      <w:r w:rsidRPr="003D30A7">
        <w:rPr>
          <w:rFonts w:asciiTheme="minorHAnsi" w:hAnsiTheme="minorHAnsi" w:cs="Tahoma"/>
          <w:bCs/>
          <w:sz w:val="20"/>
          <w:szCs w:val="28"/>
        </w:rPr>
        <w:tab/>
      </w:r>
      <w:r w:rsidRPr="003D30A7">
        <w:rPr>
          <w:rFonts w:asciiTheme="minorHAnsi" w:hAnsiTheme="minorHAnsi" w:cs="Tahoma"/>
          <w:bCs/>
          <w:sz w:val="20"/>
          <w:szCs w:val="28"/>
        </w:rPr>
        <w:tab/>
      </w:r>
      <w:r w:rsidRPr="003D30A7">
        <w:rPr>
          <w:rFonts w:asciiTheme="minorHAnsi" w:hAnsiTheme="minorHAnsi" w:cs="Tahoma"/>
          <w:bCs/>
          <w:sz w:val="20"/>
          <w:szCs w:val="28"/>
        </w:rPr>
        <w:tab/>
      </w:r>
      <w:bookmarkStart w:id="4" w:name="_Hlk177544076"/>
      <w:r w:rsidR="000367BC" w:rsidRPr="000367BC">
        <w:rPr>
          <w:rFonts w:asciiTheme="minorHAnsi" w:hAnsiTheme="minorHAnsi" w:cs="Tahoma"/>
          <w:bCs/>
          <w:sz w:val="20"/>
          <w:szCs w:val="28"/>
        </w:rPr>
        <w:t>548-21-07-181</w:t>
      </w:r>
      <w:bookmarkEnd w:id="4"/>
      <w:r w:rsidRPr="003D30A7">
        <w:rPr>
          <w:rFonts w:asciiTheme="minorHAnsi" w:hAnsiTheme="minorHAnsi" w:cs="Tahoma"/>
          <w:b/>
          <w:sz w:val="20"/>
          <w:szCs w:val="28"/>
        </w:rPr>
        <w:t xml:space="preserve"> </w:t>
      </w:r>
      <w:r w:rsidRPr="003D30A7">
        <w:rPr>
          <w:rFonts w:asciiTheme="minorHAnsi" w:hAnsiTheme="minorHAnsi" w:cs="Tahoma"/>
          <w:b/>
          <w:sz w:val="20"/>
          <w:szCs w:val="28"/>
        </w:rPr>
        <w:tab/>
      </w:r>
    </w:p>
    <w:p w14:paraId="55B0DBD0" w14:textId="77E2675A" w:rsidR="00547115" w:rsidRPr="003D30A7" w:rsidRDefault="00547115" w:rsidP="001F4A8A">
      <w:pPr>
        <w:tabs>
          <w:tab w:val="left" w:pos="2127"/>
        </w:tabs>
        <w:spacing w:line="276" w:lineRule="auto"/>
        <w:ind w:firstLine="426"/>
        <w:rPr>
          <w:rFonts w:asciiTheme="minorHAnsi" w:hAnsiTheme="minorHAnsi" w:cstheme="minorHAnsi"/>
          <w:sz w:val="20"/>
          <w:szCs w:val="20"/>
        </w:rPr>
      </w:pPr>
      <w:r w:rsidRPr="003D30A7">
        <w:rPr>
          <w:rFonts w:asciiTheme="minorHAnsi" w:hAnsiTheme="minorHAnsi" w:cstheme="minorHAnsi"/>
          <w:b/>
          <w:sz w:val="20"/>
          <w:szCs w:val="20"/>
        </w:rPr>
        <w:t>bankovní spojení/bank:</w:t>
      </w:r>
      <w:r w:rsidRPr="003D30A7">
        <w:rPr>
          <w:rFonts w:asciiTheme="minorHAnsi" w:hAnsiTheme="minorHAnsi" w:cstheme="minorHAnsi"/>
          <w:b/>
          <w:sz w:val="20"/>
          <w:szCs w:val="20"/>
        </w:rPr>
        <w:tab/>
      </w:r>
      <w:bookmarkStart w:id="5" w:name="_Hlk177544107"/>
      <w:r w:rsidR="001F4A8A" w:rsidRPr="001F4A8A">
        <w:rPr>
          <w:rFonts w:asciiTheme="minorHAnsi" w:hAnsiTheme="minorHAnsi" w:cstheme="minorHAnsi"/>
          <w:bCs/>
          <w:sz w:val="20"/>
          <w:szCs w:val="20"/>
        </w:rPr>
        <w:t>ING Bank Śląski w Katowicach, oddział w Cieszynie, ul. Mennicza 1, 43-400 Cieszyn</w:t>
      </w:r>
      <w:bookmarkEnd w:id="5"/>
      <w:r w:rsidRPr="003D30A7">
        <w:rPr>
          <w:rFonts w:asciiTheme="minorHAnsi" w:hAnsiTheme="minorHAnsi" w:cstheme="minorHAnsi"/>
          <w:b/>
          <w:sz w:val="20"/>
          <w:szCs w:val="20"/>
        </w:rPr>
        <w:t xml:space="preserve"> </w:t>
      </w:r>
    </w:p>
    <w:p w14:paraId="7CED954C" w14:textId="43A3D5C4" w:rsidR="00547115" w:rsidRPr="003D30A7" w:rsidRDefault="00547115" w:rsidP="00547115">
      <w:pPr>
        <w:tabs>
          <w:tab w:val="left" w:pos="2127"/>
        </w:tabs>
        <w:spacing w:line="276" w:lineRule="auto"/>
        <w:ind w:firstLine="426"/>
        <w:rPr>
          <w:rFonts w:asciiTheme="minorHAnsi" w:hAnsiTheme="minorHAnsi" w:cstheme="minorHAnsi"/>
          <w:sz w:val="20"/>
          <w:szCs w:val="20"/>
        </w:rPr>
      </w:pPr>
      <w:r w:rsidRPr="003D30A7">
        <w:rPr>
          <w:rFonts w:asciiTheme="minorHAnsi" w:hAnsiTheme="minorHAnsi" w:cstheme="minorHAnsi"/>
          <w:b/>
          <w:sz w:val="20"/>
          <w:szCs w:val="20"/>
        </w:rPr>
        <w:t xml:space="preserve">číslo účtu/numer rachunku: </w:t>
      </w:r>
      <w:r w:rsidR="00B1582F">
        <w:rPr>
          <w:rFonts w:asciiTheme="minorHAnsi" w:hAnsiTheme="minorHAnsi" w:cstheme="minorHAnsi"/>
          <w:b/>
          <w:sz w:val="20"/>
          <w:szCs w:val="20"/>
        </w:rPr>
        <w:tab/>
      </w:r>
    </w:p>
    <w:p w14:paraId="3A141395" w14:textId="7F4C9398" w:rsidR="00547115" w:rsidRPr="000C6CB2" w:rsidRDefault="00547115" w:rsidP="000C6CB2">
      <w:pPr>
        <w:tabs>
          <w:tab w:val="left" w:pos="2127"/>
        </w:tabs>
        <w:spacing w:line="276" w:lineRule="auto"/>
        <w:ind w:firstLine="426"/>
        <w:rPr>
          <w:rFonts w:asciiTheme="minorHAnsi" w:hAnsiTheme="minorHAnsi" w:cstheme="minorHAnsi"/>
          <w:sz w:val="20"/>
          <w:szCs w:val="20"/>
        </w:rPr>
      </w:pPr>
      <w:r w:rsidRPr="003D30A7">
        <w:rPr>
          <w:rFonts w:asciiTheme="minorHAnsi" w:hAnsiTheme="minorHAnsi" w:cstheme="minorHAnsi"/>
          <w:sz w:val="20"/>
          <w:szCs w:val="20"/>
        </w:rPr>
        <w:tab/>
      </w:r>
      <w:r w:rsidRPr="000C6CB2">
        <w:rPr>
          <w:rFonts w:asciiTheme="minorHAnsi" w:hAnsiTheme="minorHAnsi" w:cstheme="minorHAnsi"/>
          <w:b/>
          <w:bCs/>
          <w:sz w:val="20"/>
          <w:szCs w:val="20"/>
        </w:rPr>
        <w:t>IBAN:</w:t>
      </w:r>
      <w:r w:rsidRPr="003D30A7">
        <w:rPr>
          <w:rFonts w:asciiTheme="minorHAnsi" w:hAnsiTheme="minorHAnsi" w:cstheme="minorHAnsi"/>
          <w:sz w:val="20"/>
          <w:szCs w:val="20"/>
        </w:rPr>
        <w:t xml:space="preserve"> </w:t>
      </w:r>
      <w:r w:rsidRPr="003D30A7">
        <w:rPr>
          <w:rFonts w:asciiTheme="minorHAnsi" w:hAnsiTheme="minorHAnsi" w:cstheme="minorHAnsi"/>
          <w:sz w:val="20"/>
          <w:szCs w:val="20"/>
        </w:rPr>
        <w:tab/>
      </w:r>
      <w:r w:rsidRPr="007114B5">
        <w:rPr>
          <w:rFonts w:asciiTheme="minorHAnsi" w:hAnsiTheme="minorHAnsi" w:cstheme="minorHAnsi"/>
          <w:sz w:val="22"/>
        </w:rPr>
        <w:tab/>
      </w:r>
    </w:p>
    <w:p w14:paraId="3FF23747" w14:textId="345CB675" w:rsidR="007B22EA" w:rsidRPr="00240CFA" w:rsidRDefault="007B22EA" w:rsidP="007B22EA">
      <w:pPr>
        <w:tabs>
          <w:tab w:val="left" w:pos="2127"/>
        </w:tabs>
        <w:spacing w:line="276" w:lineRule="auto"/>
        <w:ind w:firstLine="426"/>
        <w:rPr>
          <w:rFonts w:asciiTheme="minorHAnsi" w:hAnsiTheme="minorHAnsi" w:cstheme="minorHAnsi"/>
          <w:sz w:val="20"/>
          <w:szCs w:val="20"/>
        </w:rPr>
      </w:pPr>
      <w:r w:rsidRPr="00240CFA">
        <w:rPr>
          <w:rFonts w:asciiTheme="minorHAnsi" w:hAnsiTheme="minorHAnsi" w:cstheme="minorHAnsi"/>
          <w:sz w:val="20"/>
          <w:szCs w:val="20"/>
        </w:rPr>
        <w:tab/>
      </w:r>
    </w:p>
    <w:p w14:paraId="00AAABC8" w14:textId="4A3F8059" w:rsidR="00440F45" w:rsidRDefault="007B22EA" w:rsidP="007B22EA">
      <w:pPr>
        <w:tabs>
          <w:tab w:val="left" w:pos="2127"/>
        </w:tabs>
        <w:spacing w:line="276" w:lineRule="auto"/>
        <w:ind w:firstLine="426"/>
        <w:rPr>
          <w:rFonts w:asciiTheme="minorHAnsi" w:hAnsiTheme="minorHAnsi" w:cs="Tahoma"/>
          <w:sz w:val="20"/>
          <w:szCs w:val="28"/>
        </w:rPr>
      </w:pPr>
      <w:r w:rsidRPr="00094CEA">
        <w:rPr>
          <w:rFonts w:asciiTheme="minorHAnsi" w:hAnsiTheme="minorHAnsi" w:cs="Tahoma"/>
          <w:sz w:val="20"/>
          <w:szCs w:val="28"/>
        </w:rPr>
        <w:t xml:space="preserve"> </w:t>
      </w:r>
      <w:r w:rsidR="00AE1429" w:rsidRPr="00094CEA">
        <w:rPr>
          <w:rFonts w:asciiTheme="minorHAnsi" w:hAnsiTheme="minorHAnsi" w:cs="Tahoma"/>
          <w:sz w:val="20"/>
          <w:szCs w:val="28"/>
        </w:rPr>
        <w:t xml:space="preserve">(dále jen </w:t>
      </w:r>
      <w:r w:rsidR="00094CEA">
        <w:rPr>
          <w:rFonts w:asciiTheme="minorHAnsi" w:hAnsiTheme="minorHAnsi" w:cs="Tahoma"/>
          <w:b/>
          <w:sz w:val="20"/>
          <w:szCs w:val="28"/>
        </w:rPr>
        <w:t>„P</w:t>
      </w:r>
      <w:r w:rsidR="00AE1429" w:rsidRPr="00094CEA">
        <w:rPr>
          <w:rFonts w:asciiTheme="minorHAnsi" w:hAnsiTheme="minorHAnsi" w:cs="Tahoma"/>
          <w:b/>
          <w:sz w:val="20"/>
          <w:szCs w:val="28"/>
        </w:rPr>
        <w:t>oskytovatel dotace“ / „Správce Fondu“</w:t>
      </w:r>
      <w:r w:rsidR="00AE1429" w:rsidRPr="00094CEA">
        <w:rPr>
          <w:rFonts w:asciiTheme="minorHAnsi" w:hAnsiTheme="minorHAnsi" w:cs="Tahoma"/>
          <w:sz w:val="20"/>
          <w:szCs w:val="28"/>
        </w:rPr>
        <w:t>)</w:t>
      </w:r>
    </w:p>
    <w:p w14:paraId="142365B2" w14:textId="3FCB53C9" w:rsidR="00AE1429" w:rsidRPr="00280418" w:rsidRDefault="00440F45" w:rsidP="00AE1429">
      <w:pPr>
        <w:tabs>
          <w:tab w:val="left" w:pos="2127"/>
        </w:tabs>
        <w:spacing w:line="276" w:lineRule="auto"/>
        <w:ind w:firstLine="426"/>
        <w:rPr>
          <w:rFonts w:asciiTheme="minorHAnsi" w:hAnsiTheme="minorHAnsi" w:cs="Tahoma"/>
          <w:b/>
          <w:bCs/>
          <w:sz w:val="20"/>
          <w:szCs w:val="28"/>
        </w:rPr>
      </w:pPr>
      <w:r>
        <w:rPr>
          <w:rFonts w:asciiTheme="minorHAnsi" w:hAnsiTheme="minorHAnsi" w:cs="Tahoma"/>
          <w:sz w:val="20"/>
          <w:szCs w:val="28"/>
        </w:rPr>
        <w:t>(</w:t>
      </w:r>
      <w:r w:rsidR="00280418">
        <w:rPr>
          <w:rFonts w:asciiTheme="minorHAnsi" w:hAnsiTheme="minorHAnsi" w:cs="Tahoma"/>
          <w:sz w:val="20"/>
          <w:szCs w:val="28"/>
        </w:rPr>
        <w:t>zwany dalej „</w:t>
      </w:r>
      <w:r w:rsidR="00953E88">
        <w:rPr>
          <w:rFonts w:asciiTheme="minorHAnsi" w:hAnsiTheme="minorHAnsi" w:cs="Tahoma"/>
          <w:b/>
          <w:sz w:val="20"/>
          <w:szCs w:val="28"/>
        </w:rPr>
        <w:t>Podmiotem udzielającym dofinansowania</w:t>
      </w:r>
      <w:r w:rsidR="00280418">
        <w:rPr>
          <w:rFonts w:asciiTheme="minorHAnsi" w:hAnsiTheme="minorHAnsi" w:cs="Tahoma"/>
          <w:b/>
          <w:bCs/>
          <w:sz w:val="20"/>
          <w:szCs w:val="28"/>
        </w:rPr>
        <w:t>“/„Zarządzający</w:t>
      </w:r>
      <w:r w:rsidR="00EF0B2B">
        <w:rPr>
          <w:rFonts w:asciiTheme="minorHAnsi" w:hAnsiTheme="minorHAnsi" w:cs="Tahoma"/>
          <w:b/>
          <w:bCs/>
          <w:sz w:val="20"/>
          <w:szCs w:val="28"/>
        </w:rPr>
        <w:t>m</w:t>
      </w:r>
      <w:r w:rsidR="00280418">
        <w:rPr>
          <w:rFonts w:asciiTheme="minorHAnsi" w:hAnsiTheme="minorHAnsi" w:cs="Tahoma"/>
          <w:b/>
          <w:bCs/>
          <w:sz w:val="20"/>
          <w:szCs w:val="28"/>
        </w:rPr>
        <w:t xml:space="preserve"> Funduszem</w:t>
      </w:r>
      <w:r>
        <w:rPr>
          <w:rFonts w:asciiTheme="minorHAnsi" w:hAnsiTheme="minorHAnsi" w:cs="Tahoma"/>
          <w:b/>
          <w:bCs/>
          <w:sz w:val="20"/>
          <w:szCs w:val="28"/>
        </w:rPr>
        <w:t>“</w:t>
      </w:r>
      <w:r w:rsidRPr="00440F45">
        <w:rPr>
          <w:rFonts w:asciiTheme="minorHAnsi" w:hAnsiTheme="minorHAnsi" w:cs="Tahoma"/>
          <w:bCs/>
          <w:sz w:val="20"/>
          <w:szCs w:val="28"/>
        </w:rPr>
        <w:t>)</w:t>
      </w:r>
    </w:p>
    <w:p w14:paraId="2D0124FF" w14:textId="31D3F66C" w:rsidR="00AE1429" w:rsidRPr="00094CEA" w:rsidRDefault="00AE1429" w:rsidP="00AE1429">
      <w:pPr>
        <w:tabs>
          <w:tab w:val="left" w:pos="2127"/>
        </w:tabs>
        <w:spacing w:before="240" w:line="276" w:lineRule="auto"/>
        <w:rPr>
          <w:rFonts w:asciiTheme="minorHAnsi" w:hAnsiTheme="minorHAnsi" w:cs="Tahoma"/>
          <w:sz w:val="20"/>
          <w:szCs w:val="28"/>
        </w:rPr>
      </w:pPr>
      <w:r w:rsidRPr="00094CEA">
        <w:rPr>
          <w:rFonts w:asciiTheme="minorHAnsi" w:hAnsiTheme="minorHAnsi" w:cs="Tahoma"/>
          <w:sz w:val="20"/>
          <w:szCs w:val="28"/>
        </w:rPr>
        <w:t>na straně jedné</w:t>
      </w:r>
      <w:r w:rsidR="00280418">
        <w:rPr>
          <w:rFonts w:asciiTheme="minorHAnsi" w:hAnsiTheme="minorHAnsi" w:cs="Tahoma"/>
          <w:sz w:val="20"/>
          <w:szCs w:val="28"/>
        </w:rPr>
        <w:t>/z jednej strony</w:t>
      </w:r>
    </w:p>
    <w:p w14:paraId="1FF5217B" w14:textId="185DA0DA" w:rsidR="00AE1429" w:rsidRPr="00094CEA" w:rsidRDefault="00AE1429" w:rsidP="00AE1429">
      <w:pPr>
        <w:tabs>
          <w:tab w:val="left" w:pos="2127"/>
        </w:tabs>
        <w:spacing w:before="240" w:after="240" w:line="276" w:lineRule="auto"/>
        <w:ind w:firstLine="425"/>
        <w:rPr>
          <w:rFonts w:asciiTheme="minorHAnsi" w:hAnsiTheme="minorHAnsi" w:cs="Tahoma"/>
          <w:sz w:val="20"/>
          <w:szCs w:val="28"/>
        </w:rPr>
      </w:pPr>
      <w:r w:rsidRPr="00094CEA">
        <w:rPr>
          <w:rFonts w:asciiTheme="minorHAnsi" w:hAnsiTheme="minorHAnsi" w:cs="Tahoma"/>
          <w:sz w:val="20"/>
          <w:szCs w:val="28"/>
        </w:rPr>
        <w:t>a</w:t>
      </w:r>
      <w:r w:rsidR="00572D9A">
        <w:rPr>
          <w:rFonts w:asciiTheme="minorHAnsi" w:hAnsiTheme="minorHAnsi" w:cs="Tahoma"/>
          <w:sz w:val="20"/>
          <w:szCs w:val="28"/>
        </w:rPr>
        <w:t xml:space="preserve"> / i</w:t>
      </w:r>
    </w:p>
    <w:p w14:paraId="2F8C8447" w14:textId="3703C2DD" w:rsidR="00EF6031" w:rsidRPr="00EF6031" w:rsidRDefault="001F4A8A" w:rsidP="00EF6031">
      <w:pPr>
        <w:tabs>
          <w:tab w:val="left" w:pos="1701"/>
        </w:tabs>
        <w:spacing w:line="276" w:lineRule="auto"/>
        <w:rPr>
          <w:rFonts w:asciiTheme="minorHAnsi" w:hAnsiTheme="minorHAnsi" w:cs="Tahoma"/>
          <w:b/>
          <w:bCs/>
          <w:szCs w:val="36"/>
          <w:shd w:val="clear" w:color="auto" w:fill="FFFFFF" w:themeFill="background1"/>
        </w:rPr>
      </w:pPr>
      <w:r>
        <w:rPr>
          <w:rFonts w:asciiTheme="minorHAnsi" w:hAnsiTheme="minorHAnsi" w:cs="Tahoma"/>
          <w:b/>
          <w:bCs/>
          <w:szCs w:val="36"/>
          <w:shd w:val="clear" w:color="auto" w:fill="FFFFFF" w:themeFill="background1"/>
        </w:rPr>
        <w:t>………………………………..</w:t>
      </w:r>
    </w:p>
    <w:p w14:paraId="0505AD7E" w14:textId="26576709" w:rsidR="00094CEA" w:rsidRPr="002B38C2" w:rsidRDefault="00094CEA" w:rsidP="00094CEA">
      <w:pPr>
        <w:tabs>
          <w:tab w:val="left" w:pos="1701"/>
        </w:tabs>
        <w:spacing w:line="276" w:lineRule="auto"/>
        <w:ind w:firstLine="426"/>
        <w:rPr>
          <w:rFonts w:asciiTheme="minorHAnsi" w:hAnsiTheme="minorHAnsi" w:cs="Tahoma"/>
          <w:sz w:val="20"/>
          <w:szCs w:val="28"/>
        </w:rPr>
      </w:pPr>
      <w:r w:rsidRPr="002B38C2">
        <w:rPr>
          <w:rFonts w:asciiTheme="minorHAnsi" w:hAnsiTheme="minorHAnsi" w:cs="Tahoma"/>
          <w:b/>
          <w:sz w:val="20"/>
          <w:szCs w:val="28"/>
        </w:rPr>
        <w:t>se sídlem</w:t>
      </w:r>
      <w:r w:rsidR="00BE3795">
        <w:rPr>
          <w:rFonts w:asciiTheme="minorHAnsi" w:hAnsiTheme="minorHAnsi" w:cs="Tahoma"/>
          <w:b/>
          <w:sz w:val="20"/>
          <w:szCs w:val="28"/>
        </w:rPr>
        <w:t>/z sied</w:t>
      </w:r>
      <w:r w:rsidR="00BE3795" w:rsidRPr="005D2756">
        <w:rPr>
          <w:rFonts w:asciiTheme="minorHAnsi" w:hAnsiTheme="minorHAnsi" w:cstheme="minorHAnsi"/>
          <w:b/>
          <w:sz w:val="20"/>
          <w:szCs w:val="20"/>
        </w:rPr>
        <w:t>zibą</w:t>
      </w:r>
      <w:r w:rsidRPr="005D2756">
        <w:rPr>
          <w:rFonts w:asciiTheme="minorHAnsi" w:hAnsiTheme="minorHAnsi" w:cstheme="minorHAnsi"/>
          <w:b/>
          <w:sz w:val="20"/>
          <w:szCs w:val="20"/>
        </w:rPr>
        <w:t>:</w:t>
      </w:r>
      <w:r w:rsidR="005D2756" w:rsidRPr="005D2756">
        <w:rPr>
          <w:rFonts w:asciiTheme="minorHAnsi" w:hAnsiTheme="minorHAnsi" w:cstheme="minorHAnsi"/>
          <w:b/>
          <w:sz w:val="20"/>
          <w:szCs w:val="20"/>
        </w:rPr>
        <w:tab/>
      </w:r>
    </w:p>
    <w:p w14:paraId="45DD639C" w14:textId="02189A71" w:rsidR="00094CEA" w:rsidRPr="005D2756" w:rsidRDefault="00094CEA" w:rsidP="00440F45">
      <w:pPr>
        <w:tabs>
          <w:tab w:val="left" w:pos="1701"/>
        </w:tabs>
        <w:spacing w:line="276" w:lineRule="auto"/>
        <w:ind w:left="3534" w:hanging="3108"/>
        <w:rPr>
          <w:rFonts w:asciiTheme="minorHAnsi" w:hAnsiTheme="minorHAnsi" w:cstheme="minorHAnsi"/>
          <w:sz w:val="20"/>
          <w:szCs w:val="20"/>
        </w:rPr>
      </w:pPr>
      <w:r w:rsidRPr="002B38C2">
        <w:rPr>
          <w:rFonts w:asciiTheme="minorHAnsi" w:hAnsiTheme="minorHAnsi" w:cs="Tahoma"/>
          <w:b/>
          <w:sz w:val="20"/>
          <w:szCs w:val="28"/>
        </w:rPr>
        <w:t>zastoupen</w:t>
      </w:r>
      <w:r w:rsidR="00EF6031">
        <w:rPr>
          <w:rFonts w:asciiTheme="minorHAnsi" w:hAnsiTheme="minorHAnsi" w:cs="Tahoma"/>
          <w:b/>
          <w:sz w:val="20"/>
          <w:szCs w:val="28"/>
        </w:rPr>
        <w:t>á</w:t>
      </w:r>
      <w:r w:rsidR="00BE3795">
        <w:rPr>
          <w:rFonts w:asciiTheme="minorHAnsi" w:hAnsiTheme="minorHAnsi" w:cs="Tahoma"/>
          <w:b/>
          <w:sz w:val="20"/>
          <w:szCs w:val="28"/>
        </w:rPr>
        <w:t>/reprezentowa</w:t>
      </w:r>
      <w:r w:rsidR="00BE3795" w:rsidRPr="005D2756">
        <w:rPr>
          <w:rFonts w:asciiTheme="minorHAnsi" w:hAnsiTheme="minorHAnsi" w:cstheme="minorHAnsi"/>
          <w:b/>
          <w:sz w:val="20"/>
          <w:szCs w:val="20"/>
        </w:rPr>
        <w:t>n</w:t>
      </w:r>
      <w:r w:rsidR="00EF6031">
        <w:rPr>
          <w:rFonts w:asciiTheme="minorHAnsi" w:hAnsiTheme="minorHAnsi" w:cstheme="minorHAnsi"/>
          <w:b/>
          <w:sz w:val="20"/>
          <w:szCs w:val="20"/>
        </w:rPr>
        <w:t>a</w:t>
      </w:r>
      <w:r w:rsidR="00BE3795" w:rsidRPr="005D2756">
        <w:rPr>
          <w:rFonts w:asciiTheme="minorHAnsi" w:hAnsiTheme="minorHAnsi" w:cstheme="minorHAnsi"/>
          <w:b/>
          <w:sz w:val="20"/>
          <w:szCs w:val="20"/>
        </w:rPr>
        <w:t xml:space="preserve"> przez</w:t>
      </w:r>
      <w:r w:rsidRPr="005D2756">
        <w:rPr>
          <w:rFonts w:asciiTheme="minorHAnsi" w:hAnsiTheme="minorHAnsi" w:cstheme="minorHAnsi"/>
          <w:b/>
          <w:sz w:val="20"/>
          <w:szCs w:val="20"/>
        </w:rPr>
        <w:t>:</w:t>
      </w:r>
      <w:r w:rsidRPr="00115DDC">
        <w:rPr>
          <w:rFonts w:asciiTheme="minorHAnsi" w:hAnsiTheme="minorHAnsi" w:cstheme="minorHAnsi"/>
          <w:b/>
          <w:sz w:val="20"/>
          <w:szCs w:val="20"/>
        </w:rPr>
        <w:tab/>
      </w:r>
    </w:p>
    <w:p w14:paraId="01C6A0A7" w14:textId="04E9902F" w:rsidR="00094CEA" w:rsidRPr="005D2756" w:rsidRDefault="00094CEA" w:rsidP="00094CEA">
      <w:pPr>
        <w:tabs>
          <w:tab w:val="left" w:pos="851"/>
          <w:tab w:val="left" w:pos="1701"/>
        </w:tabs>
        <w:spacing w:line="276" w:lineRule="auto"/>
        <w:ind w:firstLine="426"/>
        <w:rPr>
          <w:rFonts w:asciiTheme="minorHAnsi" w:hAnsiTheme="minorHAnsi" w:cstheme="minorHAnsi"/>
          <w:sz w:val="20"/>
          <w:szCs w:val="20"/>
        </w:rPr>
      </w:pPr>
      <w:r w:rsidRPr="000C6CB2">
        <w:rPr>
          <w:rFonts w:asciiTheme="minorHAnsi" w:hAnsiTheme="minorHAnsi" w:cstheme="minorHAnsi"/>
          <w:b/>
          <w:bCs/>
          <w:sz w:val="20"/>
          <w:szCs w:val="20"/>
        </w:rPr>
        <w:t>IČ</w:t>
      </w:r>
      <w:r w:rsidR="00572D9A" w:rsidRPr="000C6CB2">
        <w:rPr>
          <w:rFonts w:asciiTheme="minorHAnsi" w:hAnsiTheme="minorHAnsi" w:cstheme="minorHAnsi"/>
          <w:b/>
          <w:bCs/>
          <w:sz w:val="20"/>
          <w:szCs w:val="20"/>
        </w:rPr>
        <w:t>/NIP</w:t>
      </w:r>
      <w:r w:rsidRPr="000C6CB2">
        <w:rPr>
          <w:rFonts w:asciiTheme="minorHAnsi" w:hAnsiTheme="minorHAnsi" w:cstheme="minorHAnsi"/>
          <w:b/>
          <w:bCs/>
          <w:sz w:val="20"/>
          <w:szCs w:val="20"/>
        </w:rPr>
        <w:t>:</w:t>
      </w:r>
      <w:r w:rsidRPr="005D2756">
        <w:rPr>
          <w:rFonts w:asciiTheme="minorHAnsi" w:hAnsiTheme="minorHAnsi" w:cstheme="minorHAnsi"/>
          <w:sz w:val="20"/>
          <w:szCs w:val="20"/>
        </w:rPr>
        <w:t xml:space="preserve"> </w:t>
      </w:r>
      <w:r w:rsidRPr="005D2756">
        <w:rPr>
          <w:rFonts w:asciiTheme="minorHAnsi" w:hAnsiTheme="minorHAnsi" w:cstheme="minorHAnsi"/>
          <w:sz w:val="20"/>
          <w:szCs w:val="20"/>
        </w:rPr>
        <w:tab/>
      </w:r>
    </w:p>
    <w:p w14:paraId="3C0DE60F" w14:textId="0F4D1839" w:rsidR="00094CEA" w:rsidRPr="005D2756" w:rsidRDefault="00094CEA" w:rsidP="007B22EA">
      <w:pPr>
        <w:tabs>
          <w:tab w:val="left" w:pos="851"/>
          <w:tab w:val="left" w:pos="1701"/>
          <w:tab w:val="left" w:pos="2127"/>
          <w:tab w:val="left" w:pos="5388"/>
        </w:tabs>
        <w:spacing w:line="276" w:lineRule="auto"/>
        <w:ind w:firstLine="426"/>
        <w:rPr>
          <w:rFonts w:asciiTheme="minorHAnsi" w:hAnsiTheme="minorHAnsi" w:cstheme="minorHAnsi"/>
          <w:sz w:val="20"/>
          <w:szCs w:val="20"/>
        </w:rPr>
      </w:pPr>
      <w:r w:rsidRPr="000C6CB2">
        <w:rPr>
          <w:rFonts w:asciiTheme="minorHAnsi" w:hAnsiTheme="minorHAnsi" w:cstheme="minorHAnsi"/>
          <w:b/>
          <w:bCs/>
          <w:sz w:val="20"/>
          <w:szCs w:val="20"/>
        </w:rPr>
        <w:t>bankovní spojení</w:t>
      </w:r>
      <w:r w:rsidR="00BE3795" w:rsidRPr="000C6CB2">
        <w:rPr>
          <w:rFonts w:asciiTheme="minorHAnsi" w:hAnsiTheme="minorHAnsi" w:cstheme="minorHAnsi"/>
          <w:b/>
          <w:bCs/>
          <w:sz w:val="20"/>
          <w:szCs w:val="20"/>
        </w:rPr>
        <w:t>/bank</w:t>
      </w:r>
      <w:r w:rsidRPr="000C6CB2">
        <w:rPr>
          <w:rFonts w:asciiTheme="minorHAnsi" w:hAnsiTheme="minorHAnsi" w:cstheme="minorHAnsi"/>
          <w:b/>
          <w:bCs/>
          <w:sz w:val="20"/>
          <w:szCs w:val="20"/>
        </w:rPr>
        <w:t>:</w:t>
      </w:r>
      <w:r w:rsidR="005D2756" w:rsidRPr="005D2756">
        <w:rPr>
          <w:rFonts w:asciiTheme="minorHAnsi" w:hAnsiTheme="minorHAnsi" w:cstheme="minorHAnsi"/>
          <w:sz w:val="20"/>
          <w:szCs w:val="20"/>
        </w:rPr>
        <w:t xml:space="preserve"> </w:t>
      </w:r>
      <w:r w:rsidR="00A06F63">
        <w:rPr>
          <w:rFonts w:asciiTheme="minorHAnsi" w:hAnsiTheme="minorHAnsi" w:cstheme="minorHAnsi"/>
          <w:sz w:val="20"/>
          <w:szCs w:val="20"/>
        </w:rPr>
        <w:t xml:space="preserve"> </w:t>
      </w:r>
    </w:p>
    <w:p w14:paraId="7C3F9A8D" w14:textId="1BA6EF35" w:rsidR="00094CEA" w:rsidRPr="005D2756" w:rsidRDefault="00094CEA" w:rsidP="00094CEA">
      <w:pPr>
        <w:tabs>
          <w:tab w:val="left" w:pos="1418"/>
        </w:tabs>
        <w:spacing w:line="276" w:lineRule="auto"/>
        <w:ind w:firstLine="426"/>
        <w:rPr>
          <w:rFonts w:asciiTheme="minorHAnsi" w:hAnsiTheme="minorHAnsi" w:cstheme="minorHAnsi"/>
          <w:sz w:val="20"/>
          <w:szCs w:val="20"/>
        </w:rPr>
      </w:pPr>
      <w:r w:rsidRPr="000C6CB2">
        <w:rPr>
          <w:rFonts w:asciiTheme="minorHAnsi" w:hAnsiTheme="minorHAnsi" w:cstheme="minorHAnsi"/>
          <w:b/>
          <w:bCs/>
          <w:sz w:val="20"/>
          <w:szCs w:val="20"/>
        </w:rPr>
        <w:t>číslo účtu</w:t>
      </w:r>
      <w:r w:rsidR="00BE3795" w:rsidRPr="000C6CB2">
        <w:rPr>
          <w:rFonts w:asciiTheme="minorHAnsi" w:hAnsiTheme="minorHAnsi" w:cstheme="minorHAnsi"/>
          <w:b/>
          <w:bCs/>
          <w:sz w:val="20"/>
          <w:szCs w:val="20"/>
        </w:rPr>
        <w:t>/numer rachunku</w:t>
      </w:r>
      <w:r w:rsidRPr="000C6CB2">
        <w:rPr>
          <w:rFonts w:asciiTheme="minorHAnsi" w:hAnsiTheme="minorHAnsi" w:cstheme="minorHAnsi"/>
          <w:b/>
          <w:bCs/>
          <w:sz w:val="20"/>
          <w:szCs w:val="20"/>
        </w:rPr>
        <w:t>:</w:t>
      </w:r>
      <w:r w:rsidRPr="005D2756">
        <w:rPr>
          <w:rFonts w:asciiTheme="minorHAnsi" w:hAnsiTheme="minorHAnsi" w:cstheme="minorHAnsi"/>
          <w:sz w:val="20"/>
          <w:szCs w:val="20"/>
        </w:rPr>
        <w:tab/>
      </w:r>
    </w:p>
    <w:p w14:paraId="2F19008B" w14:textId="6E338ACC" w:rsidR="00094CEA" w:rsidRPr="005D2756" w:rsidRDefault="00094CEA" w:rsidP="000C6CB2">
      <w:pPr>
        <w:tabs>
          <w:tab w:val="left" w:pos="1418"/>
          <w:tab w:val="left" w:pos="2694"/>
        </w:tabs>
        <w:spacing w:line="276" w:lineRule="auto"/>
        <w:ind w:firstLine="426"/>
        <w:rPr>
          <w:rFonts w:asciiTheme="minorHAnsi" w:hAnsiTheme="minorHAnsi" w:cstheme="minorHAnsi"/>
          <w:sz w:val="20"/>
          <w:szCs w:val="20"/>
        </w:rPr>
      </w:pPr>
      <w:r w:rsidRPr="005D2756">
        <w:rPr>
          <w:rFonts w:asciiTheme="minorHAnsi" w:hAnsiTheme="minorHAnsi" w:cstheme="minorHAnsi"/>
          <w:sz w:val="20"/>
          <w:szCs w:val="20"/>
        </w:rPr>
        <w:tab/>
      </w:r>
      <w:r w:rsidR="000C6CB2">
        <w:rPr>
          <w:rFonts w:asciiTheme="minorHAnsi" w:hAnsiTheme="minorHAnsi" w:cstheme="minorHAnsi"/>
          <w:sz w:val="20"/>
          <w:szCs w:val="20"/>
        </w:rPr>
        <w:t xml:space="preserve">                   </w:t>
      </w:r>
      <w:r w:rsidRPr="000C6CB2">
        <w:rPr>
          <w:rFonts w:asciiTheme="minorHAnsi" w:hAnsiTheme="minorHAnsi" w:cstheme="minorHAnsi"/>
          <w:b/>
          <w:bCs/>
          <w:sz w:val="20"/>
          <w:szCs w:val="20"/>
        </w:rPr>
        <w:t>IBAN:</w:t>
      </w:r>
      <w:r w:rsidRPr="005D2756">
        <w:rPr>
          <w:rFonts w:asciiTheme="minorHAnsi" w:hAnsiTheme="minorHAnsi" w:cstheme="minorHAnsi"/>
          <w:sz w:val="20"/>
          <w:szCs w:val="20"/>
        </w:rPr>
        <w:t xml:space="preserve"> </w:t>
      </w:r>
    </w:p>
    <w:p w14:paraId="6D36AEEF" w14:textId="4A60A1B1" w:rsidR="00094CEA" w:rsidRPr="005D2756" w:rsidRDefault="00094CEA" w:rsidP="00094CEA">
      <w:pPr>
        <w:tabs>
          <w:tab w:val="left" w:pos="1418"/>
        </w:tabs>
        <w:spacing w:line="276" w:lineRule="auto"/>
        <w:ind w:firstLine="426"/>
        <w:rPr>
          <w:rFonts w:asciiTheme="minorHAnsi" w:hAnsiTheme="minorHAnsi" w:cstheme="minorHAnsi"/>
          <w:sz w:val="20"/>
          <w:szCs w:val="20"/>
        </w:rPr>
      </w:pPr>
      <w:r w:rsidRPr="005D2756">
        <w:rPr>
          <w:rFonts w:asciiTheme="minorHAnsi" w:hAnsiTheme="minorHAnsi" w:cstheme="minorHAnsi"/>
          <w:sz w:val="20"/>
          <w:szCs w:val="20"/>
        </w:rPr>
        <w:tab/>
      </w:r>
      <w:r w:rsidR="000C6CB2">
        <w:rPr>
          <w:rFonts w:asciiTheme="minorHAnsi" w:hAnsiTheme="minorHAnsi" w:cstheme="minorHAnsi"/>
          <w:sz w:val="20"/>
          <w:szCs w:val="20"/>
        </w:rPr>
        <w:tab/>
        <w:t xml:space="preserve"> </w:t>
      </w:r>
      <w:r w:rsidRPr="000C6CB2">
        <w:rPr>
          <w:rFonts w:asciiTheme="minorHAnsi" w:hAnsiTheme="minorHAnsi" w:cstheme="minorHAnsi"/>
          <w:b/>
          <w:bCs/>
          <w:sz w:val="20"/>
          <w:szCs w:val="20"/>
        </w:rPr>
        <w:t>SWIFT:</w:t>
      </w:r>
      <w:r w:rsidRPr="005D2756">
        <w:rPr>
          <w:rFonts w:asciiTheme="minorHAnsi" w:hAnsiTheme="minorHAnsi" w:cstheme="minorHAnsi"/>
          <w:sz w:val="20"/>
          <w:szCs w:val="20"/>
        </w:rPr>
        <w:t xml:space="preserve"> </w:t>
      </w:r>
    </w:p>
    <w:p w14:paraId="65E1E9E1" w14:textId="1B1D043B" w:rsidR="00094CEA" w:rsidRPr="002B38C2" w:rsidRDefault="00094CEA" w:rsidP="00094CEA">
      <w:pPr>
        <w:tabs>
          <w:tab w:val="left" w:pos="1418"/>
        </w:tabs>
        <w:spacing w:line="276" w:lineRule="auto"/>
        <w:ind w:firstLine="426"/>
        <w:rPr>
          <w:rFonts w:asciiTheme="minorHAnsi" w:hAnsiTheme="minorHAnsi" w:cs="Tahoma"/>
          <w:sz w:val="20"/>
          <w:szCs w:val="28"/>
        </w:rPr>
      </w:pPr>
      <w:r w:rsidRPr="005D2756">
        <w:rPr>
          <w:rFonts w:asciiTheme="minorHAnsi" w:hAnsiTheme="minorHAnsi" w:cstheme="minorHAnsi"/>
          <w:sz w:val="20"/>
          <w:szCs w:val="20"/>
        </w:rPr>
        <w:t xml:space="preserve">(dále jen </w:t>
      </w:r>
      <w:r w:rsidRPr="005D2756">
        <w:rPr>
          <w:rFonts w:asciiTheme="minorHAnsi" w:hAnsiTheme="minorHAnsi" w:cstheme="minorHAnsi"/>
          <w:b/>
          <w:sz w:val="20"/>
          <w:szCs w:val="20"/>
        </w:rPr>
        <w:t>„</w:t>
      </w:r>
      <w:r w:rsidR="007A13C6" w:rsidRPr="005D2756">
        <w:rPr>
          <w:rFonts w:asciiTheme="minorHAnsi" w:hAnsiTheme="minorHAnsi" w:cstheme="minorHAnsi"/>
          <w:b/>
          <w:sz w:val="20"/>
          <w:szCs w:val="20"/>
        </w:rPr>
        <w:t>Příjemce dotace</w:t>
      </w:r>
      <w:r w:rsidRPr="005D2756">
        <w:rPr>
          <w:rFonts w:asciiTheme="minorHAnsi" w:hAnsiTheme="minorHAnsi" w:cstheme="minorHAnsi"/>
          <w:b/>
          <w:sz w:val="20"/>
          <w:szCs w:val="20"/>
        </w:rPr>
        <w:t>“</w:t>
      </w:r>
      <w:r w:rsidR="00BE3795" w:rsidRPr="005D2756">
        <w:rPr>
          <w:rFonts w:asciiTheme="minorHAnsi" w:hAnsiTheme="minorHAnsi" w:cstheme="minorHAnsi"/>
          <w:b/>
          <w:sz w:val="20"/>
          <w:szCs w:val="20"/>
        </w:rPr>
        <w:t>/</w:t>
      </w:r>
      <w:r w:rsidR="00BE3795" w:rsidRPr="005D2756">
        <w:rPr>
          <w:rFonts w:asciiTheme="minorHAnsi" w:hAnsiTheme="minorHAnsi" w:cstheme="minorHAnsi"/>
          <w:bCs/>
          <w:sz w:val="20"/>
          <w:szCs w:val="20"/>
        </w:rPr>
        <w:t>zwany</w:t>
      </w:r>
      <w:r w:rsidR="00BE3795">
        <w:rPr>
          <w:rFonts w:asciiTheme="minorHAnsi" w:hAnsiTheme="minorHAnsi" w:cs="Tahoma"/>
          <w:bCs/>
          <w:sz w:val="20"/>
          <w:szCs w:val="28"/>
        </w:rPr>
        <w:t xml:space="preserve"> dalej „</w:t>
      </w:r>
      <w:r w:rsidR="00440F45" w:rsidRPr="00440F45">
        <w:rPr>
          <w:rFonts w:asciiTheme="minorHAnsi" w:hAnsiTheme="minorHAnsi" w:cs="Tahoma"/>
          <w:b/>
          <w:bCs/>
          <w:sz w:val="20"/>
          <w:szCs w:val="28"/>
        </w:rPr>
        <w:t>B</w:t>
      </w:r>
      <w:r w:rsidR="00BE3795">
        <w:rPr>
          <w:rFonts w:asciiTheme="minorHAnsi" w:hAnsiTheme="minorHAnsi" w:cs="Tahoma"/>
          <w:b/>
          <w:sz w:val="20"/>
          <w:szCs w:val="28"/>
        </w:rPr>
        <w:t>eneficjent</w:t>
      </w:r>
      <w:r w:rsidR="00EF0B2B">
        <w:rPr>
          <w:rFonts w:asciiTheme="minorHAnsi" w:hAnsiTheme="minorHAnsi" w:cs="Tahoma"/>
          <w:b/>
          <w:sz w:val="20"/>
          <w:szCs w:val="28"/>
        </w:rPr>
        <w:t>em</w:t>
      </w:r>
      <w:r w:rsidR="00BE3795">
        <w:rPr>
          <w:rFonts w:asciiTheme="minorHAnsi" w:hAnsiTheme="minorHAnsi" w:cs="Tahoma"/>
          <w:b/>
          <w:sz w:val="20"/>
          <w:szCs w:val="28"/>
        </w:rPr>
        <w:t xml:space="preserve"> dofinansowania“</w:t>
      </w:r>
      <w:r w:rsidRPr="002B38C2">
        <w:rPr>
          <w:rFonts w:asciiTheme="minorHAnsi" w:hAnsiTheme="minorHAnsi" w:cs="Tahoma"/>
          <w:sz w:val="20"/>
          <w:szCs w:val="28"/>
        </w:rPr>
        <w:t>)</w:t>
      </w:r>
    </w:p>
    <w:p w14:paraId="37A04A7D" w14:textId="57B565CE" w:rsidR="00F92A2E" w:rsidRDefault="005F35AB" w:rsidP="00EB0F90">
      <w:pPr>
        <w:tabs>
          <w:tab w:val="left" w:pos="2127"/>
        </w:tabs>
        <w:spacing w:before="240" w:line="276" w:lineRule="auto"/>
        <w:rPr>
          <w:rFonts w:asciiTheme="minorHAnsi" w:hAnsiTheme="minorHAnsi" w:cs="Tahoma"/>
          <w:sz w:val="20"/>
          <w:szCs w:val="28"/>
        </w:rPr>
      </w:pPr>
      <w:r w:rsidRPr="00EB0F90">
        <w:rPr>
          <w:rFonts w:asciiTheme="minorHAnsi" w:hAnsiTheme="minorHAnsi" w:cs="Tahoma"/>
          <w:sz w:val="20"/>
          <w:szCs w:val="28"/>
        </w:rPr>
        <w:t>na straně druhé</w:t>
      </w:r>
      <w:r w:rsidR="00280418">
        <w:rPr>
          <w:rFonts w:asciiTheme="minorHAnsi" w:hAnsiTheme="minorHAnsi" w:cs="Tahoma"/>
          <w:sz w:val="20"/>
          <w:szCs w:val="28"/>
        </w:rPr>
        <w:t>/z drugiej strony</w:t>
      </w:r>
    </w:p>
    <w:p w14:paraId="2E0575C1" w14:textId="77777777" w:rsidR="008A3DD1" w:rsidRDefault="008A3DD1" w:rsidP="00EB0F90">
      <w:pPr>
        <w:tabs>
          <w:tab w:val="left" w:pos="2127"/>
        </w:tabs>
        <w:spacing w:before="240" w:line="276" w:lineRule="auto"/>
        <w:rPr>
          <w:rFonts w:asciiTheme="minorHAnsi" w:hAnsiTheme="minorHAnsi" w:cs="Tahoma"/>
          <w:sz w:val="20"/>
          <w:szCs w:val="28"/>
        </w:rPr>
      </w:pPr>
    </w:p>
    <w:tbl>
      <w:tblPr>
        <w:tblStyle w:val="Tabela-Siatka"/>
        <w:tblW w:w="9639" w:type="dxa"/>
        <w:tblInd w:w="-5" w:type="dxa"/>
        <w:tblLook w:val="04A0" w:firstRow="1" w:lastRow="0" w:firstColumn="1" w:lastColumn="0" w:noHBand="0" w:noVBand="1"/>
      </w:tblPr>
      <w:tblGrid>
        <w:gridCol w:w="4814"/>
        <w:gridCol w:w="3550"/>
        <w:gridCol w:w="1264"/>
        <w:gridCol w:w="11"/>
      </w:tblGrid>
      <w:tr w:rsidR="00BE3795" w14:paraId="400269C4" w14:textId="77777777" w:rsidTr="00EA6E35">
        <w:trPr>
          <w:gridAfter w:val="1"/>
          <w:wAfter w:w="11" w:type="dxa"/>
        </w:trPr>
        <w:tc>
          <w:tcPr>
            <w:tcW w:w="4814" w:type="dxa"/>
          </w:tcPr>
          <w:p w14:paraId="1CFBEF5F" w14:textId="10973848" w:rsidR="00BE3795" w:rsidRPr="005611A9" w:rsidRDefault="00BE3795" w:rsidP="00BE3795">
            <w:pPr>
              <w:jc w:val="both"/>
              <w:rPr>
                <w:rFonts w:asciiTheme="minorHAnsi" w:hAnsiTheme="minorHAnsi" w:cstheme="minorHAnsi"/>
                <w:i/>
                <w:iCs/>
                <w:sz w:val="20"/>
                <w:szCs w:val="20"/>
              </w:rPr>
            </w:pPr>
            <w:r w:rsidRPr="005611A9">
              <w:rPr>
                <w:rFonts w:asciiTheme="minorHAnsi" w:hAnsiTheme="minorHAnsi" w:cstheme="minorHAnsi"/>
                <w:i/>
                <w:iCs/>
                <w:sz w:val="20"/>
                <w:szCs w:val="20"/>
              </w:rPr>
              <w:lastRenderedPageBreak/>
              <w:t>vydaná podle</w:t>
            </w:r>
            <w:r w:rsidR="00D748C3">
              <w:rPr>
                <w:rFonts w:asciiTheme="minorHAnsi" w:hAnsiTheme="minorHAnsi" w:cstheme="minorHAnsi"/>
                <w:i/>
                <w:iCs/>
                <w:sz w:val="20"/>
                <w:szCs w:val="20"/>
              </w:rPr>
              <w:t xml:space="preserve"> </w:t>
            </w:r>
            <w:r w:rsidRPr="005611A9">
              <w:rPr>
                <w:rFonts w:asciiTheme="minorHAnsi" w:hAnsiTheme="minorHAnsi" w:cstheme="minorHAnsi"/>
                <w:i/>
                <w:iCs/>
                <w:sz w:val="20"/>
                <w:szCs w:val="20"/>
              </w:rPr>
              <w:t>zákona č. 218/2000 Sb. o rozpočtových pravidlech a o změně některých souvisejících zákonů, ve znění pozdějších předpisů (dále jen“ zákon č.218/2000 Sb.“,)</w:t>
            </w:r>
          </w:p>
          <w:p w14:paraId="55D54FB2" w14:textId="75B801FD" w:rsidR="00BE3795" w:rsidRDefault="00E437B4" w:rsidP="00BE3795">
            <w:pPr>
              <w:jc w:val="both"/>
              <w:rPr>
                <w:rFonts w:asciiTheme="minorHAnsi" w:hAnsiTheme="minorHAnsi" w:cstheme="minorHAnsi"/>
                <w:i/>
                <w:iCs/>
                <w:sz w:val="20"/>
                <w:szCs w:val="20"/>
              </w:rPr>
            </w:pPr>
            <w:r w:rsidRPr="00E437B4">
              <w:rPr>
                <w:rFonts w:asciiTheme="minorHAnsi" w:hAnsiTheme="minorHAnsi" w:cstheme="minorHAnsi"/>
                <w:i/>
                <w:iCs/>
                <w:sz w:val="20"/>
                <w:szCs w:val="20"/>
              </w:rPr>
              <w:t xml:space="preserve">vydané v souladu s polským zákonem č. 157, </w:t>
            </w:r>
            <w:r>
              <w:rPr>
                <w:rFonts w:asciiTheme="minorHAnsi" w:hAnsiTheme="minorHAnsi" w:cstheme="minorHAnsi"/>
                <w:i/>
                <w:iCs/>
                <w:sz w:val="20"/>
                <w:szCs w:val="20"/>
              </w:rPr>
              <w:t xml:space="preserve">poz. </w:t>
            </w:r>
            <w:r w:rsidRPr="00E437B4">
              <w:rPr>
                <w:rFonts w:asciiTheme="minorHAnsi" w:hAnsiTheme="minorHAnsi" w:cstheme="minorHAnsi"/>
                <w:i/>
                <w:iCs/>
                <w:sz w:val="20"/>
                <w:szCs w:val="20"/>
              </w:rPr>
              <w:t xml:space="preserve">1240 </w:t>
            </w:r>
            <w:r>
              <w:rPr>
                <w:rFonts w:asciiTheme="minorHAnsi" w:hAnsiTheme="minorHAnsi" w:cstheme="minorHAnsi"/>
                <w:i/>
                <w:iCs/>
                <w:sz w:val="20"/>
                <w:szCs w:val="20"/>
              </w:rPr>
              <w:t>Sb.</w:t>
            </w:r>
            <w:r w:rsidRPr="00E437B4">
              <w:rPr>
                <w:rFonts w:asciiTheme="minorHAnsi" w:hAnsiTheme="minorHAnsi" w:cstheme="minorHAnsi"/>
                <w:i/>
                <w:iCs/>
                <w:sz w:val="20"/>
                <w:szCs w:val="20"/>
              </w:rPr>
              <w:t xml:space="preserve"> 2009 o veřejných financích, ve znění pozdějších předpisů (dále jen „zákon č. 157/2009“).</w:t>
            </w:r>
          </w:p>
          <w:p w14:paraId="54C08880" w14:textId="77777777" w:rsidR="00E437B4" w:rsidRPr="005611A9" w:rsidRDefault="00E437B4" w:rsidP="00BE3795">
            <w:pPr>
              <w:jc w:val="both"/>
              <w:rPr>
                <w:rFonts w:asciiTheme="minorHAnsi" w:hAnsiTheme="minorHAnsi" w:cstheme="minorHAnsi"/>
                <w:i/>
                <w:iCs/>
                <w:sz w:val="20"/>
                <w:szCs w:val="20"/>
              </w:rPr>
            </w:pPr>
          </w:p>
          <w:p w14:paraId="1FF2740A" w14:textId="4110F5E2" w:rsidR="00BE3795" w:rsidRDefault="001F4A8A" w:rsidP="00BE3795">
            <w:pPr>
              <w:jc w:val="both"/>
              <w:rPr>
                <w:rFonts w:asciiTheme="minorHAnsi" w:hAnsiTheme="minorHAnsi" w:cstheme="minorHAnsi"/>
                <w:sz w:val="20"/>
                <w:szCs w:val="20"/>
              </w:rPr>
            </w:pPr>
            <w:r w:rsidRPr="001F4A8A">
              <w:rPr>
                <w:rFonts w:asciiTheme="minorHAnsi" w:hAnsiTheme="minorHAnsi" w:cstheme="minorHAnsi"/>
                <w:sz w:val="20"/>
                <w:szCs w:val="20"/>
              </w:rPr>
              <w:t>Stowarzyszenie Rozwoju i Współpracy Regionalnej ‘Olza’</w:t>
            </w:r>
            <w:r w:rsidR="00BE3795" w:rsidRPr="005611A9">
              <w:rPr>
                <w:rFonts w:asciiTheme="minorHAnsi" w:hAnsiTheme="minorHAnsi" w:cstheme="minorHAnsi"/>
                <w:sz w:val="20"/>
                <w:szCs w:val="20"/>
              </w:rPr>
              <w:t xml:space="preserve">, jako </w:t>
            </w:r>
            <w:r w:rsidR="002F1165">
              <w:rPr>
                <w:rFonts w:asciiTheme="minorHAnsi" w:hAnsiTheme="minorHAnsi" w:cstheme="minorHAnsi"/>
                <w:sz w:val="20"/>
                <w:szCs w:val="20"/>
              </w:rPr>
              <w:t>P</w:t>
            </w:r>
            <w:r w:rsidR="00BE3795" w:rsidRPr="005611A9">
              <w:rPr>
                <w:rFonts w:asciiTheme="minorHAnsi" w:hAnsiTheme="minorHAnsi" w:cstheme="minorHAnsi"/>
                <w:sz w:val="20"/>
                <w:szCs w:val="20"/>
              </w:rPr>
              <w:t xml:space="preserve">oskytovatel dotace, na základě žádosti o podporu předložené </w:t>
            </w:r>
            <w:r w:rsidR="004F0311">
              <w:rPr>
                <w:rFonts w:asciiTheme="minorHAnsi" w:hAnsiTheme="minorHAnsi" w:cstheme="minorHAnsi"/>
                <w:sz w:val="20"/>
                <w:szCs w:val="20"/>
              </w:rPr>
              <w:t>P</w:t>
            </w:r>
            <w:r w:rsidR="00BE3795" w:rsidRPr="005611A9">
              <w:rPr>
                <w:rFonts w:asciiTheme="minorHAnsi" w:hAnsiTheme="minorHAnsi" w:cstheme="minorHAnsi"/>
                <w:sz w:val="20"/>
                <w:szCs w:val="20"/>
              </w:rPr>
              <w:t xml:space="preserve">říjemcem dotace dne </w:t>
            </w:r>
            <w:sdt>
              <w:sdtPr>
                <w:rPr>
                  <w:rFonts w:asciiTheme="minorHAnsi" w:hAnsiTheme="minorHAnsi" w:cstheme="minorHAnsi"/>
                  <w:b/>
                  <w:bCs/>
                  <w:sz w:val="20"/>
                  <w:szCs w:val="20"/>
                  <w:highlight w:val="lightGray"/>
                </w:rPr>
                <w:id w:val="-1819107431"/>
                <w:placeholder>
                  <w:docPart w:val="86AD211B95184CFE9C2E7E9794AF2FC0"/>
                </w:placeholder>
                <w:date w:fullDate="2024-09-16T00:00:00Z">
                  <w:dateFormat w:val="dd.MM.yyyy"/>
                  <w:lid w:val="cs-CZ"/>
                  <w:storeMappedDataAs w:val="dateTime"/>
                  <w:calendar w:val="gregorian"/>
                </w:date>
              </w:sdtPr>
              <w:sdtEndPr/>
              <w:sdtContent>
                <w:r w:rsidRPr="00620DBA">
                  <w:rPr>
                    <w:rFonts w:asciiTheme="minorHAnsi" w:hAnsiTheme="minorHAnsi" w:cstheme="minorHAnsi"/>
                    <w:b/>
                    <w:bCs/>
                    <w:sz w:val="20"/>
                    <w:szCs w:val="20"/>
                    <w:highlight w:val="lightGray"/>
                  </w:rPr>
                  <w:t>16.09.2024</w:t>
                </w:r>
              </w:sdtContent>
            </w:sdt>
          </w:p>
          <w:p w14:paraId="46D82A07" w14:textId="4DDE65BE" w:rsidR="00BE3795" w:rsidRPr="007D5B0D" w:rsidRDefault="00BE3795" w:rsidP="00BE3795">
            <w:pPr>
              <w:jc w:val="both"/>
              <w:rPr>
                <w:rFonts w:asciiTheme="minorHAnsi" w:hAnsiTheme="minorHAnsi" w:cstheme="minorHAnsi"/>
                <w:b/>
                <w:bCs/>
                <w:sz w:val="20"/>
                <w:szCs w:val="20"/>
              </w:rPr>
            </w:pPr>
            <w:r w:rsidRPr="005611A9">
              <w:rPr>
                <w:rFonts w:asciiTheme="minorHAnsi" w:hAnsiTheme="minorHAnsi" w:cstheme="minorHAnsi"/>
                <w:sz w:val="20"/>
                <w:szCs w:val="20"/>
              </w:rPr>
              <w:t xml:space="preserve">schválené </w:t>
            </w:r>
            <w:r>
              <w:rPr>
                <w:rFonts w:asciiTheme="minorHAnsi" w:hAnsiTheme="minorHAnsi" w:cstheme="minorHAnsi"/>
                <w:sz w:val="20"/>
                <w:szCs w:val="20"/>
              </w:rPr>
              <w:t xml:space="preserve">Euroregionálním řídícím </w:t>
            </w:r>
            <w:r w:rsidRPr="005611A9">
              <w:rPr>
                <w:rFonts w:asciiTheme="minorHAnsi" w:hAnsiTheme="minorHAnsi" w:cstheme="minorHAnsi"/>
                <w:sz w:val="20"/>
                <w:szCs w:val="20"/>
              </w:rPr>
              <w:t xml:space="preserve">výborem </w:t>
            </w:r>
            <w:r>
              <w:rPr>
                <w:rFonts w:asciiTheme="minorHAnsi" w:hAnsiTheme="minorHAnsi" w:cstheme="minorHAnsi"/>
                <w:sz w:val="20"/>
                <w:szCs w:val="20"/>
              </w:rPr>
              <w:t xml:space="preserve">v Euroregionu </w:t>
            </w:r>
            <w:r w:rsidR="00547115">
              <w:rPr>
                <w:rFonts w:asciiTheme="minorHAnsi" w:hAnsiTheme="minorHAnsi" w:cstheme="minorHAnsi"/>
                <w:sz w:val="20"/>
                <w:szCs w:val="20"/>
              </w:rPr>
              <w:t xml:space="preserve">Těšínské </w:t>
            </w:r>
            <w:r w:rsidR="00547115" w:rsidRPr="00D47C09">
              <w:rPr>
                <w:rFonts w:asciiTheme="minorHAnsi" w:hAnsiTheme="minorHAnsi" w:cstheme="minorHAnsi"/>
                <w:sz w:val="20"/>
                <w:szCs w:val="20"/>
              </w:rPr>
              <w:t>Slezsko</w:t>
            </w:r>
            <w:r w:rsidRPr="00D47C09">
              <w:rPr>
                <w:rFonts w:asciiTheme="minorHAnsi" w:hAnsiTheme="minorHAnsi" w:cstheme="minorHAnsi"/>
                <w:sz w:val="20"/>
                <w:szCs w:val="20"/>
              </w:rPr>
              <w:t xml:space="preserve"> v programu</w:t>
            </w:r>
            <w:r w:rsidRPr="005611A9">
              <w:rPr>
                <w:rFonts w:asciiTheme="minorHAnsi" w:hAnsiTheme="minorHAnsi" w:cstheme="minorHAnsi"/>
                <w:sz w:val="20"/>
                <w:szCs w:val="20"/>
              </w:rPr>
              <w:t xml:space="preserve"> Interreg Česko – Polsko 2021-2027 na svém zasedání dne </w:t>
            </w:r>
            <w:sdt>
              <w:sdtPr>
                <w:rPr>
                  <w:rFonts w:asciiTheme="minorHAnsi" w:hAnsiTheme="minorHAnsi" w:cstheme="minorHAnsi"/>
                  <w:b/>
                  <w:bCs/>
                  <w:sz w:val="20"/>
                  <w:szCs w:val="20"/>
                  <w:highlight w:val="lightGray"/>
                </w:rPr>
                <w:id w:val="7498470"/>
                <w:placeholder>
                  <w:docPart w:val="86AD211B95184CFE9C2E7E9794AF2FC0"/>
                </w:placeholder>
                <w:date w:fullDate="2024-09-16T00:00:00Z">
                  <w:dateFormat w:val="dd.MM.yyyy"/>
                  <w:lid w:val="cs-CZ"/>
                  <w:storeMappedDataAs w:val="dateTime"/>
                  <w:calendar w:val="gregorian"/>
                </w:date>
              </w:sdtPr>
              <w:sdtEndPr/>
              <w:sdtContent>
                <w:r w:rsidR="001F4A8A" w:rsidRPr="00620DBA">
                  <w:rPr>
                    <w:rFonts w:asciiTheme="minorHAnsi" w:hAnsiTheme="minorHAnsi" w:cstheme="minorHAnsi"/>
                    <w:b/>
                    <w:bCs/>
                    <w:sz w:val="20"/>
                    <w:szCs w:val="20"/>
                    <w:highlight w:val="lightGray"/>
                  </w:rPr>
                  <w:t>16.09.2024</w:t>
                </w:r>
              </w:sdtContent>
            </w:sdt>
          </w:p>
          <w:p w14:paraId="081AE29C" w14:textId="77777777" w:rsidR="00BE3795" w:rsidRPr="005611A9" w:rsidRDefault="00BE3795" w:rsidP="00BE3795">
            <w:pPr>
              <w:jc w:val="center"/>
              <w:rPr>
                <w:rFonts w:asciiTheme="minorHAnsi" w:hAnsiTheme="minorHAnsi" w:cstheme="minorHAnsi"/>
                <w:sz w:val="20"/>
                <w:szCs w:val="20"/>
              </w:rPr>
            </w:pPr>
          </w:p>
          <w:p w14:paraId="7200D0A7" w14:textId="5FB79F8E" w:rsidR="00BE3795" w:rsidRDefault="00A06F63" w:rsidP="00BE3795">
            <w:pPr>
              <w:jc w:val="both"/>
              <w:rPr>
                <w:rFonts w:asciiTheme="minorHAnsi" w:hAnsiTheme="minorHAnsi" w:cstheme="minorHAnsi"/>
                <w:i/>
                <w:iCs/>
                <w:sz w:val="20"/>
                <w:szCs w:val="20"/>
              </w:rPr>
            </w:pPr>
            <w:r w:rsidRPr="005611A9">
              <w:rPr>
                <w:rFonts w:asciiTheme="minorHAnsi" w:hAnsiTheme="minorHAnsi" w:cstheme="minorHAnsi"/>
                <w:i/>
                <w:iCs/>
                <w:sz w:val="20"/>
                <w:szCs w:val="20"/>
              </w:rPr>
              <w:t>v souladu s</w:t>
            </w:r>
            <w:r>
              <w:rPr>
                <w:rFonts w:asciiTheme="minorHAnsi" w:hAnsiTheme="minorHAnsi" w:cstheme="minorHAnsi"/>
                <w:i/>
                <w:iCs/>
                <w:sz w:val="20"/>
                <w:szCs w:val="20"/>
              </w:rPr>
              <w:t>e</w:t>
            </w:r>
            <w:r w:rsidRPr="005611A9">
              <w:rPr>
                <w:rFonts w:asciiTheme="minorHAnsi" w:hAnsiTheme="minorHAnsi" w:cstheme="minorHAnsi"/>
                <w:i/>
                <w:iCs/>
                <w:sz w:val="20"/>
                <w:szCs w:val="20"/>
              </w:rPr>
              <w:t xml:space="preserve"> zákon</w:t>
            </w:r>
            <w:r>
              <w:rPr>
                <w:rFonts w:asciiTheme="minorHAnsi" w:hAnsiTheme="minorHAnsi" w:cstheme="minorHAnsi"/>
                <w:i/>
                <w:iCs/>
                <w:sz w:val="20"/>
                <w:szCs w:val="20"/>
              </w:rPr>
              <w:t>em</w:t>
            </w:r>
            <w:r w:rsidRPr="005611A9">
              <w:rPr>
                <w:rFonts w:asciiTheme="minorHAnsi" w:hAnsiTheme="minorHAnsi" w:cstheme="minorHAnsi"/>
                <w:i/>
                <w:iCs/>
                <w:sz w:val="20"/>
                <w:szCs w:val="20"/>
              </w:rPr>
              <w:t xml:space="preserve"> č</w:t>
            </w:r>
            <w:r w:rsidR="00BE3795" w:rsidRPr="005611A9">
              <w:rPr>
                <w:rFonts w:asciiTheme="minorHAnsi" w:hAnsiTheme="minorHAnsi" w:cstheme="minorHAnsi"/>
                <w:i/>
                <w:iCs/>
                <w:sz w:val="20"/>
                <w:szCs w:val="20"/>
              </w:rPr>
              <w:t xml:space="preserve">. 218/2000 Sb., o rozpočtových pravidlech, ve znění pozdějších předpisů a v souladu s podmínkami programu Interreg Česko – Polsko 2021-2027, </w:t>
            </w:r>
          </w:p>
          <w:p w14:paraId="66529A92" w14:textId="77777777" w:rsidR="00BE3795" w:rsidRDefault="00BE3795" w:rsidP="00BE3795">
            <w:pPr>
              <w:jc w:val="both"/>
              <w:rPr>
                <w:rFonts w:asciiTheme="minorHAnsi" w:hAnsiTheme="minorHAnsi" w:cstheme="minorHAnsi"/>
                <w:i/>
                <w:iCs/>
                <w:sz w:val="20"/>
                <w:szCs w:val="20"/>
              </w:rPr>
            </w:pPr>
          </w:p>
          <w:p w14:paraId="4602698B" w14:textId="77777777" w:rsidR="00D47C09" w:rsidRDefault="00D47C09" w:rsidP="00BE3795">
            <w:pPr>
              <w:jc w:val="both"/>
              <w:rPr>
                <w:rFonts w:asciiTheme="minorHAnsi" w:hAnsiTheme="minorHAnsi" w:cstheme="minorHAnsi"/>
                <w:iCs/>
                <w:sz w:val="20"/>
                <w:szCs w:val="20"/>
              </w:rPr>
            </w:pPr>
          </w:p>
          <w:p w14:paraId="0A743F03" w14:textId="30D3BCE5" w:rsidR="00BE3795" w:rsidRPr="00274E54" w:rsidRDefault="00BE3795" w:rsidP="00BE3795">
            <w:pPr>
              <w:jc w:val="both"/>
              <w:rPr>
                <w:rFonts w:asciiTheme="minorHAnsi" w:hAnsiTheme="minorHAnsi" w:cstheme="minorHAnsi"/>
                <w:iCs/>
                <w:sz w:val="20"/>
                <w:szCs w:val="20"/>
              </w:rPr>
            </w:pPr>
            <w:r w:rsidRPr="00274E54">
              <w:rPr>
                <w:rFonts w:asciiTheme="minorHAnsi" w:hAnsiTheme="minorHAnsi" w:cstheme="minorHAnsi"/>
                <w:iCs/>
                <w:sz w:val="20"/>
                <w:szCs w:val="20"/>
              </w:rPr>
              <w:t>rozhodl o poskytnutí dotace takto:</w:t>
            </w:r>
          </w:p>
          <w:p w14:paraId="093F04D0" w14:textId="77777777" w:rsidR="00BE3795" w:rsidRDefault="00BE3795" w:rsidP="00BE3795">
            <w:pPr>
              <w:tabs>
                <w:tab w:val="left" w:pos="2127"/>
              </w:tabs>
              <w:spacing w:before="240" w:line="276" w:lineRule="auto"/>
              <w:rPr>
                <w:rFonts w:asciiTheme="minorHAnsi" w:hAnsiTheme="minorHAnsi" w:cs="Tahoma"/>
                <w:sz w:val="20"/>
                <w:szCs w:val="28"/>
              </w:rPr>
            </w:pPr>
          </w:p>
        </w:tc>
        <w:tc>
          <w:tcPr>
            <w:tcW w:w="4814" w:type="dxa"/>
            <w:gridSpan w:val="2"/>
          </w:tcPr>
          <w:p w14:paraId="5E8B0E50" w14:textId="4A6A8E89" w:rsidR="00BE3795" w:rsidRPr="00E437B4" w:rsidRDefault="00BE3795" w:rsidP="00667177">
            <w:pPr>
              <w:jc w:val="both"/>
              <w:rPr>
                <w:rFonts w:asciiTheme="minorHAnsi" w:hAnsiTheme="minorHAnsi" w:cstheme="minorHAnsi"/>
                <w:i/>
                <w:iCs/>
                <w:sz w:val="20"/>
                <w:szCs w:val="20"/>
              </w:rPr>
            </w:pPr>
            <w:r w:rsidRPr="00E437B4">
              <w:rPr>
                <w:rFonts w:asciiTheme="minorHAnsi" w:hAnsiTheme="minorHAnsi" w:cstheme="minorHAnsi"/>
                <w:i/>
                <w:iCs/>
                <w:sz w:val="20"/>
                <w:szCs w:val="20"/>
                <w:lang w:val="pl-PL"/>
              </w:rPr>
              <w:t xml:space="preserve">wydana w myśl </w:t>
            </w:r>
            <w:r w:rsidR="00EF0B2B" w:rsidRPr="00E437B4">
              <w:rPr>
                <w:rFonts w:asciiTheme="minorHAnsi" w:hAnsiTheme="minorHAnsi" w:cstheme="minorHAnsi"/>
                <w:i/>
                <w:iCs/>
                <w:sz w:val="20"/>
                <w:szCs w:val="20"/>
                <w:lang w:val="pl-PL"/>
              </w:rPr>
              <w:t xml:space="preserve">czeskiej </w:t>
            </w:r>
            <w:r w:rsidRPr="00E437B4">
              <w:rPr>
                <w:rFonts w:asciiTheme="minorHAnsi" w:hAnsiTheme="minorHAnsi" w:cstheme="minorHAnsi"/>
                <w:i/>
                <w:iCs/>
                <w:sz w:val="20"/>
                <w:szCs w:val="20"/>
                <w:lang w:val="pl-PL"/>
              </w:rPr>
              <w:t>ustawy nr</w:t>
            </w:r>
            <w:r w:rsidRPr="00E437B4">
              <w:rPr>
                <w:rFonts w:asciiTheme="minorHAnsi" w:hAnsiTheme="minorHAnsi" w:cstheme="minorHAnsi"/>
                <w:i/>
                <w:iCs/>
                <w:sz w:val="20"/>
                <w:szCs w:val="20"/>
              </w:rPr>
              <w:t xml:space="preserve"> </w:t>
            </w:r>
            <w:r w:rsidRPr="00E437B4">
              <w:rPr>
                <w:rFonts w:asciiTheme="minorHAnsi" w:hAnsiTheme="minorHAnsi" w:cstheme="minorHAnsi"/>
                <w:i/>
                <w:iCs/>
                <w:sz w:val="20"/>
                <w:szCs w:val="20"/>
                <w:lang w:val="pl-PL"/>
              </w:rPr>
              <w:t xml:space="preserve">218/2000 Dz. U. </w:t>
            </w:r>
            <w:r w:rsidR="00EF0B2B" w:rsidRPr="00E437B4">
              <w:rPr>
                <w:rFonts w:asciiTheme="minorHAnsi" w:hAnsiTheme="minorHAnsi" w:cstheme="minorHAnsi"/>
                <w:i/>
                <w:iCs/>
                <w:sz w:val="20"/>
                <w:szCs w:val="20"/>
                <w:lang w:val="pl-PL"/>
              </w:rPr>
              <w:t>o</w:t>
            </w:r>
            <w:r w:rsidRPr="00E437B4">
              <w:rPr>
                <w:rFonts w:asciiTheme="minorHAnsi" w:hAnsiTheme="minorHAnsi" w:cstheme="minorHAnsi"/>
                <w:i/>
                <w:iCs/>
                <w:sz w:val="20"/>
                <w:szCs w:val="20"/>
                <w:lang w:val="pl-PL"/>
              </w:rPr>
              <w:t xml:space="preserve"> zasad</w:t>
            </w:r>
            <w:r w:rsidR="00EF0B2B" w:rsidRPr="00E437B4">
              <w:rPr>
                <w:rFonts w:asciiTheme="minorHAnsi" w:hAnsiTheme="minorHAnsi" w:cstheme="minorHAnsi"/>
                <w:i/>
                <w:iCs/>
                <w:sz w:val="20"/>
                <w:szCs w:val="20"/>
                <w:lang w:val="pl-PL"/>
              </w:rPr>
              <w:t>ach</w:t>
            </w:r>
            <w:r w:rsidRPr="00E437B4">
              <w:rPr>
                <w:rFonts w:asciiTheme="minorHAnsi" w:hAnsiTheme="minorHAnsi" w:cstheme="minorHAnsi"/>
                <w:i/>
                <w:iCs/>
                <w:sz w:val="20"/>
                <w:szCs w:val="20"/>
                <w:lang w:val="pl-PL"/>
              </w:rPr>
              <w:t xml:space="preserve"> budżetowych i zmian niektórych ustaw, z późniejszymi zmianami (zwanej dalej „ustawą nr 218/2000”).</w:t>
            </w:r>
          </w:p>
          <w:p w14:paraId="17B0F885" w14:textId="78D10FE4" w:rsidR="00BE3795" w:rsidRDefault="00812920" w:rsidP="00667177">
            <w:pPr>
              <w:jc w:val="both"/>
              <w:rPr>
                <w:rFonts w:asciiTheme="minorHAnsi" w:hAnsiTheme="minorHAnsi" w:cstheme="minorHAnsi"/>
                <w:i/>
                <w:iCs/>
                <w:sz w:val="20"/>
                <w:szCs w:val="20"/>
                <w:lang w:val="pl-PL"/>
              </w:rPr>
            </w:pPr>
            <w:r w:rsidRPr="00E437B4">
              <w:rPr>
                <w:rFonts w:asciiTheme="minorHAnsi" w:hAnsiTheme="minorHAnsi" w:cstheme="minorHAnsi"/>
                <w:i/>
                <w:iCs/>
                <w:sz w:val="20"/>
                <w:szCs w:val="20"/>
                <w:lang w:val="pl-PL"/>
              </w:rPr>
              <w:t>wydana w myśl polskiej ustawy nr 157 poz. 1240 Dz. U. 2009 o finansach publicznych, z późniejszymi zmianami (zwanej dalej „ustawą nr 157/2009”).</w:t>
            </w:r>
          </w:p>
          <w:p w14:paraId="09FE7A06" w14:textId="77777777" w:rsidR="00E437B4" w:rsidRPr="00E437B4" w:rsidRDefault="00E437B4" w:rsidP="00667177">
            <w:pPr>
              <w:jc w:val="both"/>
              <w:rPr>
                <w:rFonts w:asciiTheme="minorHAnsi" w:hAnsiTheme="minorHAnsi" w:cstheme="minorHAnsi"/>
                <w:i/>
                <w:iCs/>
                <w:sz w:val="20"/>
                <w:szCs w:val="20"/>
              </w:rPr>
            </w:pPr>
          </w:p>
          <w:p w14:paraId="042B1859" w14:textId="30489C9D" w:rsidR="00BE3795" w:rsidRPr="00E437B4" w:rsidRDefault="001F4A8A" w:rsidP="00667177">
            <w:pPr>
              <w:jc w:val="both"/>
              <w:rPr>
                <w:rFonts w:asciiTheme="minorHAnsi" w:hAnsiTheme="minorHAnsi" w:cstheme="minorHAnsi"/>
                <w:b/>
                <w:bCs/>
                <w:sz w:val="20"/>
                <w:szCs w:val="20"/>
              </w:rPr>
            </w:pPr>
            <w:r w:rsidRPr="00E437B4">
              <w:rPr>
                <w:rFonts w:asciiTheme="minorHAnsi" w:hAnsiTheme="minorHAnsi" w:cstheme="minorHAnsi"/>
                <w:sz w:val="20"/>
                <w:szCs w:val="20"/>
              </w:rPr>
              <w:t>Stowarzyszenie Rozwoju i Współpracy Regionalnej ‘Olza’</w:t>
            </w:r>
            <w:r w:rsidR="00BE3795" w:rsidRPr="00E437B4">
              <w:rPr>
                <w:rFonts w:asciiTheme="minorHAnsi" w:hAnsiTheme="minorHAnsi" w:cstheme="minorHAnsi"/>
                <w:sz w:val="20"/>
                <w:szCs w:val="20"/>
                <w:lang w:val="pl-PL"/>
              </w:rPr>
              <w:t xml:space="preserve">, jako </w:t>
            </w:r>
            <w:r w:rsidR="00953E88" w:rsidRPr="00E437B4">
              <w:rPr>
                <w:rFonts w:asciiTheme="minorHAnsi" w:hAnsiTheme="minorHAnsi" w:cstheme="minorHAnsi"/>
                <w:sz w:val="20"/>
                <w:szCs w:val="20"/>
                <w:lang w:val="pl-PL"/>
              </w:rPr>
              <w:t>Podmiot udzielający dofinansowania</w:t>
            </w:r>
            <w:r w:rsidR="00BE3795" w:rsidRPr="00E437B4">
              <w:rPr>
                <w:rFonts w:asciiTheme="minorHAnsi" w:hAnsiTheme="minorHAnsi" w:cstheme="minorHAnsi"/>
                <w:sz w:val="20"/>
                <w:szCs w:val="20"/>
                <w:lang w:val="pl-PL"/>
              </w:rPr>
              <w:t xml:space="preserve">, na podstawie wniosku o dofinansowanie złożonego przez </w:t>
            </w:r>
            <w:r w:rsidR="009D626C" w:rsidRPr="00E437B4">
              <w:rPr>
                <w:rFonts w:asciiTheme="minorHAnsi" w:hAnsiTheme="minorHAnsi" w:cstheme="minorHAnsi"/>
                <w:sz w:val="20"/>
                <w:szCs w:val="20"/>
                <w:lang w:val="pl-PL"/>
              </w:rPr>
              <w:t>B</w:t>
            </w:r>
            <w:r w:rsidR="00BE3795" w:rsidRPr="00E437B4">
              <w:rPr>
                <w:rFonts w:asciiTheme="minorHAnsi" w:hAnsiTheme="minorHAnsi" w:cstheme="minorHAnsi"/>
                <w:sz w:val="20"/>
                <w:szCs w:val="20"/>
                <w:lang w:val="pl-PL"/>
              </w:rPr>
              <w:t>eneficjenta dofinansowania dnia</w:t>
            </w:r>
            <w:r w:rsidRPr="00E437B4">
              <w:rPr>
                <w:rFonts w:asciiTheme="minorHAnsi" w:hAnsiTheme="minorHAnsi" w:cstheme="minorHAnsi"/>
                <w:sz w:val="20"/>
                <w:szCs w:val="20"/>
                <w:lang w:val="pl-PL"/>
              </w:rPr>
              <w:t xml:space="preserve"> </w:t>
            </w:r>
            <w:sdt>
              <w:sdtPr>
                <w:rPr>
                  <w:rFonts w:asciiTheme="minorHAnsi" w:hAnsiTheme="minorHAnsi" w:cstheme="minorHAnsi"/>
                  <w:b/>
                  <w:bCs/>
                  <w:sz w:val="20"/>
                  <w:szCs w:val="20"/>
                  <w:highlight w:val="lightGray"/>
                </w:rPr>
                <w:id w:val="204138504"/>
                <w:placeholder>
                  <w:docPart w:val="0FA15CEF348E4C1B91A5D3ED574D3065"/>
                </w:placeholder>
                <w:date w:fullDate="2024-09-16T00:00:00Z">
                  <w:dateFormat w:val="dd.MM.yyyy"/>
                  <w:lid w:val="cs-CZ"/>
                  <w:storeMappedDataAs w:val="dateTime"/>
                  <w:calendar w:val="gregorian"/>
                </w:date>
              </w:sdtPr>
              <w:sdtEndPr/>
              <w:sdtContent>
                <w:r w:rsidRPr="00620DBA">
                  <w:rPr>
                    <w:rFonts w:asciiTheme="minorHAnsi" w:hAnsiTheme="minorHAnsi" w:cstheme="minorHAnsi"/>
                    <w:b/>
                    <w:bCs/>
                    <w:sz w:val="20"/>
                    <w:szCs w:val="20"/>
                    <w:highlight w:val="lightGray"/>
                  </w:rPr>
                  <w:t>16.09.2024</w:t>
                </w:r>
              </w:sdtContent>
            </w:sdt>
            <w:r w:rsidR="00BE3795" w:rsidRPr="00E437B4">
              <w:rPr>
                <w:rFonts w:asciiTheme="minorHAnsi" w:hAnsiTheme="minorHAnsi" w:cstheme="minorHAnsi"/>
                <w:sz w:val="20"/>
                <w:szCs w:val="20"/>
              </w:rPr>
              <w:t xml:space="preserve">, zatwierdzonego przez Euroregionalny Komitet Sterujący w Euroregionie </w:t>
            </w:r>
            <w:r w:rsidR="00547115" w:rsidRPr="00E437B4">
              <w:rPr>
                <w:rFonts w:asciiTheme="minorHAnsi" w:hAnsiTheme="minorHAnsi" w:cstheme="minorHAnsi"/>
                <w:sz w:val="20"/>
                <w:szCs w:val="20"/>
              </w:rPr>
              <w:t xml:space="preserve">Śląsk Cieszyński </w:t>
            </w:r>
            <w:r w:rsidR="00BE3795" w:rsidRPr="00E437B4">
              <w:rPr>
                <w:rFonts w:asciiTheme="minorHAnsi" w:hAnsiTheme="minorHAnsi" w:cstheme="minorHAnsi"/>
                <w:sz w:val="20"/>
                <w:szCs w:val="20"/>
              </w:rPr>
              <w:t xml:space="preserve">w ramach programu Interreg Czechy – Polska 2021-2027 na posiedzeniu dnia </w:t>
            </w:r>
            <w:sdt>
              <w:sdtPr>
                <w:rPr>
                  <w:rFonts w:asciiTheme="minorHAnsi" w:hAnsiTheme="minorHAnsi" w:cstheme="minorHAnsi"/>
                  <w:b/>
                  <w:bCs/>
                  <w:sz w:val="20"/>
                  <w:szCs w:val="20"/>
                  <w:highlight w:val="lightGray"/>
                </w:rPr>
                <w:id w:val="-376782011"/>
                <w:placeholder>
                  <w:docPart w:val="0FA15CEF348E4C1B91A5D3ED574D3065"/>
                </w:placeholder>
                <w:date w:fullDate="2024-09-16T00:00:00Z">
                  <w:dateFormat w:val="dd.MM.yyyy"/>
                  <w:lid w:val="cs-CZ"/>
                  <w:storeMappedDataAs w:val="dateTime"/>
                  <w:calendar w:val="gregorian"/>
                </w:date>
              </w:sdtPr>
              <w:sdtEndPr/>
              <w:sdtContent>
                <w:r w:rsidRPr="00620DBA">
                  <w:rPr>
                    <w:rFonts w:asciiTheme="minorHAnsi" w:hAnsiTheme="minorHAnsi" w:cstheme="minorHAnsi"/>
                    <w:b/>
                    <w:bCs/>
                    <w:sz w:val="20"/>
                    <w:szCs w:val="20"/>
                    <w:highlight w:val="lightGray"/>
                  </w:rPr>
                  <w:t>16.09.2024</w:t>
                </w:r>
              </w:sdtContent>
            </w:sdt>
          </w:p>
          <w:p w14:paraId="0451BEF7" w14:textId="77777777" w:rsidR="00BE3795" w:rsidRPr="00E437B4" w:rsidRDefault="00BE3795" w:rsidP="00667177">
            <w:pPr>
              <w:jc w:val="both"/>
              <w:rPr>
                <w:rFonts w:asciiTheme="minorHAnsi" w:hAnsiTheme="minorHAnsi" w:cstheme="minorHAnsi"/>
                <w:sz w:val="20"/>
                <w:szCs w:val="20"/>
              </w:rPr>
            </w:pPr>
          </w:p>
          <w:p w14:paraId="4F17B8C9" w14:textId="7AF1DE45" w:rsidR="00BE3795" w:rsidRPr="00E437B4" w:rsidRDefault="00A06F63" w:rsidP="00667177">
            <w:pPr>
              <w:jc w:val="both"/>
              <w:rPr>
                <w:rFonts w:asciiTheme="minorHAnsi" w:hAnsiTheme="minorHAnsi" w:cstheme="minorHAnsi"/>
                <w:i/>
                <w:iCs/>
                <w:sz w:val="20"/>
                <w:szCs w:val="20"/>
              </w:rPr>
            </w:pPr>
            <w:r w:rsidRPr="00E437B4">
              <w:rPr>
                <w:rFonts w:asciiTheme="minorHAnsi" w:hAnsiTheme="minorHAnsi" w:cstheme="minorHAnsi"/>
                <w:i/>
                <w:iCs/>
                <w:sz w:val="20"/>
                <w:szCs w:val="20"/>
                <w:lang w:val="pl-PL"/>
              </w:rPr>
              <w:t xml:space="preserve">zgodnie z </w:t>
            </w:r>
            <w:r w:rsidRPr="00E437B4">
              <w:rPr>
                <w:rFonts w:asciiTheme="minorHAnsi" w:hAnsiTheme="minorHAnsi" w:cstheme="minorHAnsi"/>
                <w:i/>
                <w:iCs/>
                <w:sz w:val="20"/>
                <w:szCs w:val="20"/>
              </w:rPr>
              <w:t>ustaw</w:t>
            </w:r>
            <w:r w:rsidRPr="00E437B4">
              <w:rPr>
                <w:rFonts w:asciiTheme="minorHAnsi" w:hAnsiTheme="minorHAnsi" w:cstheme="minorHAnsi"/>
                <w:i/>
                <w:iCs/>
                <w:sz w:val="20"/>
                <w:szCs w:val="20"/>
                <w:lang w:val="pl-PL"/>
              </w:rPr>
              <w:t>ą</w:t>
            </w:r>
            <w:r w:rsidRPr="00E437B4">
              <w:rPr>
                <w:rFonts w:asciiTheme="minorHAnsi" w:hAnsiTheme="minorHAnsi" w:cstheme="minorHAnsi"/>
                <w:i/>
                <w:iCs/>
                <w:sz w:val="20"/>
                <w:szCs w:val="20"/>
              </w:rPr>
              <w:t xml:space="preserve"> nr </w:t>
            </w:r>
            <w:r w:rsidR="00812920" w:rsidRPr="00E437B4">
              <w:rPr>
                <w:rFonts w:asciiTheme="minorHAnsi" w:hAnsiTheme="minorHAnsi" w:cstheme="minorHAnsi"/>
                <w:i/>
                <w:iCs/>
                <w:sz w:val="20"/>
                <w:szCs w:val="20"/>
              </w:rPr>
              <w:t xml:space="preserve">157/2009 </w:t>
            </w:r>
            <w:r w:rsidR="000C1C9F" w:rsidRPr="00E437B4">
              <w:rPr>
                <w:rFonts w:asciiTheme="minorHAnsi" w:hAnsiTheme="minorHAnsi" w:cstheme="minorHAnsi"/>
                <w:i/>
                <w:iCs/>
                <w:sz w:val="20"/>
                <w:szCs w:val="20"/>
                <w:lang w:val="pl-PL"/>
              </w:rPr>
              <w:t xml:space="preserve">Dz. U. </w:t>
            </w:r>
            <w:r w:rsidR="00667E8E" w:rsidRPr="00E437B4">
              <w:rPr>
                <w:rFonts w:asciiTheme="minorHAnsi" w:hAnsiTheme="minorHAnsi" w:cstheme="minorHAnsi"/>
                <w:i/>
                <w:iCs/>
                <w:sz w:val="20"/>
                <w:szCs w:val="20"/>
                <w:lang w:val="pl-PL"/>
              </w:rPr>
              <w:t>o</w:t>
            </w:r>
            <w:r w:rsidR="000C1C9F" w:rsidRPr="00E437B4">
              <w:rPr>
                <w:rFonts w:asciiTheme="minorHAnsi" w:hAnsiTheme="minorHAnsi" w:cstheme="minorHAnsi"/>
                <w:i/>
                <w:iCs/>
                <w:sz w:val="20"/>
                <w:szCs w:val="20"/>
                <w:lang w:val="pl-PL"/>
              </w:rPr>
              <w:t xml:space="preserve"> </w:t>
            </w:r>
            <w:r w:rsidR="00812920" w:rsidRPr="00E437B4">
              <w:rPr>
                <w:rFonts w:asciiTheme="minorHAnsi" w:hAnsiTheme="minorHAnsi" w:cstheme="minorHAnsi"/>
                <w:i/>
                <w:iCs/>
                <w:sz w:val="20"/>
                <w:szCs w:val="20"/>
                <w:lang w:val="pl-PL"/>
              </w:rPr>
              <w:t>finansach publicznych</w:t>
            </w:r>
            <w:r w:rsidR="000C1C9F" w:rsidRPr="00E437B4">
              <w:rPr>
                <w:rFonts w:asciiTheme="minorHAnsi" w:hAnsiTheme="minorHAnsi" w:cstheme="minorHAnsi"/>
                <w:i/>
                <w:iCs/>
                <w:sz w:val="20"/>
                <w:szCs w:val="20"/>
                <w:lang w:val="pl-PL"/>
              </w:rPr>
              <w:t xml:space="preserve">, z późniejszymi zmianami </w:t>
            </w:r>
            <w:r w:rsidR="000C1C9F" w:rsidRPr="00E437B4">
              <w:rPr>
                <w:rFonts w:asciiTheme="minorHAnsi" w:hAnsiTheme="minorHAnsi" w:cstheme="minorHAnsi"/>
                <w:i/>
                <w:iCs/>
                <w:sz w:val="20"/>
                <w:szCs w:val="20"/>
              </w:rPr>
              <w:t xml:space="preserve">oraz zgodnie z warunkami programu </w:t>
            </w:r>
            <w:r w:rsidR="00BE3795" w:rsidRPr="00E437B4">
              <w:rPr>
                <w:rFonts w:asciiTheme="minorHAnsi" w:hAnsiTheme="minorHAnsi" w:cstheme="minorHAnsi"/>
                <w:i/>
                <w:iCs/>
                <w:sz w:val="20"/>
                <w:szCs w:val="20"/>
              </w:rPr>
              <w:t xml:space="preserve">Interreg </w:t>
            </w:r>
            <w:r w:rsidR="000C1C9F" w:rsidRPr="00E437B4">
              <w:rPr>
                <w:rFonts w:asciiTheme="minorHAnsi" w:hAnsiTheme="minorHAnsi" w:cstheme="minorHAnsi"/>
                <w:i/>
                <w:iCs/>
                <w:sz w:val="20"/>
                <w:szCs w:val="20"/>
              </w:rPr>
              <w:t>Czechy</w:t>
            </w:r>
            <w:r w:rsidR="00BE3795" w:rsidRPr="00E437B4">
              <w:rPr>
                <w:rFonts w:asciiTheme="minorHAnsi" w:hAnsiTheme="minorHAnsi" w:cstheme="minorHAnsi"/>
                <w:i/>
                <w:iCs/>
                <w:sz w:val="20"/>
                <w:szCs w:val="20"/>
              </w:rPr>
              <w:t xml:space="preserve"> – Polsk</w:t>
            </w:r>
            <w:r w:rsidR="000C1C9F" w:rsidRPr="00E437B4">
              <w:rPr>
                <w:rFonts w:asciiTheme="minorHAnsi" w:hAnsiTheme="minorHAnsi" w:cstheme="minorHAnsi"/>
                <w:i/>
                <w:iCs/>
                <w:sz w:val="20"/>
                <w:szCs w:val="20"/>
              </w:rPr>
              <w:t>a</w:t>
            </w:r>
            <w:r w:rsidR="00BE3795" w:rsidRPr="00E437B4">
              <w:rPr>
                <w:rFonts w:asciiTheme="minorHAnsi" w:hAnsiTheme="minorHAnsi" w:cstheme="minorHAnsi"/>
                <w:i/>
                <w:iCs/>
                <w:sz w:val="20"/>
                <w:szCs w:val="20"/>
              </w:rPr>
              <w:t xml:space="preserve"> 2021-2027, </w:t>
            </w:r>
          </w:p>
          <w:p w14:paraId="5C18D38E" w14:textId="77777777" w:rsidR="00BE3795" w:rsidRPr="00E437B4" w:rsidRDefault="00BE3795" w:rsidP="00667177">
            <w:pPr>
              <w:jc w:val="both"/>
              <w:rPr>
                <w:rFonts w:asciiTheme="minorHAnsi" w:hAnsiTheme="minorHAnsi" w:cstheme="minorHAnsi"/>
                <w:i/>
                <w:iCs/>
                <w:sz w:val="20"/>
                <w:szCs w:val="20"/>
              </w:rPr>
            </w:pPr>
          </w:p>
          <w:p w14:paraId="51A848EC" w14:textId="67B65ABC" w:rsidR="00DC38A3" w:rsidRPr="00E437B4" w:rsidRDefault="000C1C9F" w:rsidP="008A3DD1">
            <w:pPr>
              <w:spacing w:after="120"/>
              <w:jc w:val="both"/>
              <w:rPr>
                <w:rFonts w:asciiTheme="minorHAnsi" w:hAnsiTheme="minorHAnsi" w:cstheme="minorHAnsi"/>
                <w:iCs/>
                <w:sz w:val="20"/>
                <w:szCs w:val="20"/>
              </w:rPr>
            </w:pPr>
            <w:r w:rsidRPr="00E437B4">
              <w:rPr>
                <w:rFonts w:asciiTheme="minorHAnsi" w:hAnsiTheme="minorHAnsi" w:cstheme="minorHAnsi"/>
                <w:iCs/>
                <w:sz w:val="20"/>
                <w:szCs w:val="20"/>
              </w:rPr>
              <w:t>postanowił o przyznaniu dofinansowania, co następuje</w:t>
            </w:r>
            <w:r w:rsidR="00BE3795" w:rsidRPr="00E437B4">
              <w:rPr>
                <w:rFonts w:asciiTheme="minorHAnsi" w:hAnsiTheme="minorHAnsi" w:cstheme="minorHAnsi"/>
                <w:iCs/>
                <w:sz w:val="20"/>
                <w:szCs w:val="20"/>
              </w:rPr>
              <w:t>:</w:t>
            </w:r>
          </w:p>
        </w:tc>
      </w:tr>
      <w:tr w:rsidR="00BE3795" w14:paraId="2448078E" w14:textId="77777777" w:rsidTr="007D5B0D">
        <w:trPr>
          <w:gridAfter w:val="1"/>
          <w:wAfter w:w="11" w:type="dxa"/>
        </w:trPr>
        <w:tc>
          <w:tcPr>
            <w:tcW w:w="4814" w:type="dxa"/>
            <w:shd w:val="clear" w:color="auto" w:fill="auto"/>
          </w:tcPr>
          <w:p w14:paraId="01F00BE8" w14:textId="0A6AC8C5" w:rsidR="00BE3795" w:rsidRPr="00403E64" w:rsidRDefault="00BE3795" w:rsidP="00BE3795">
            <w:pPr>
              <w:pStyle w:val="lnek"/>
              <w:spacing w:before="240" w:after="0"/>
              <w:rPr>
                <w:rFonts w:asciiTheme="minorHAnsi" w:hAnsiTheme="minorHAnsi"/>
                <w:sz w:val="22"/>
                <w:szCs w:val="24"/>
              </w:rPr>
            </w:pPr>
            <w:bookmarkStart w:id="6" w:name="_Hlk152943668"/>
            <w:r w:rsidRPr="00403E64">
              <w:rPr>
                <w:rFonts w:asciiTheme="minorHAnsi" w:hAnsiTheme="minorHAnsi"/>
                <w:sz w:val="22"/>
                <w:szCs w:val="24"/>
              </w:rPr>
              <w:t>Čl. 1</w:t>
            </w:r>
          </w:p>
          <w:p w14:paraId="710568AB" w14:textId="77777777" w:rsidR="00BE3795" w:rsidRPr="00DD1B41" w:rsidRDefault="00BE3795" w:rsidP="00BE3795">
            <w:pPr>
              <w:pStyle w:val="lnek"/>
              <w:rPr>
                <w:rFonts w:asciiTheme="minorHAnsi" w:hAnsiTheme="minorHAnsi"/>
                <w:sz w:val="22"/>
                <w:szCs w:val="24"/>
              </w:rPr>
            </w:pPr>
            <w:r w:rsidRPr="00DD1B41">
              <w:rPr>
                <w:rFonts w:asciiTheme="minorHAnsi" w:hAnsiTheme="minorHAnsi"/>
                <w:sz w:val="22"/>
                <w:szCs w:val="24"/>
              </w:rPr>
              <w:t>Účel/předmět smlouvy</w:t>
            </w:r>
          </w:p>
          <w:p w14:paraId="778D5A76" w14:textId="69E9EFE8" w:rsidR="00BE3795" w:rsidRPr="002B38C2" w:rsidRDefault="00BE3795" w:rsidP="00BE3795">
            <w:pPr>
              <w:pStyle w:val="Akapitzlist"/>
              <w:numPr>
                <w:ilvl w:val="0"/>
                <w:numId w:val="7"/>
              </w:numPr>
              <w:tabs>
                <w:tab w:val="left" w:pos="2790"/>
              </w:tabs>
              <w:spacing w:line="276" w:lineRule="auto"/>
              <w:jc w:val="both"/>
              <w:rPr>
                <w:rFonts w:asciiTheme="minorHAnsi" w:hAnsiTheme="minorHAnsi" w:cs="Tahoma"/>
                <w:sz w:val="20"/>
                <w:szCs w:val="28"/>
              </w:rPr>
            </w:pPr>
            <w:r w:rsidRPr="002B38C2">
              <w:rPr>
                <w:rFonts w:asciiTheme="minorHAnsi" w:hAnsiTheme="minorHAnsi" w:cs="Tahoma"/>
                <w:sz w:val="20"/>
                <w:szCs w:val="28"/>
              </w:rPr>
              <w:t xml:space="preserve">Předmětem této Smlouvy je realizace </w:t>
            </w:r>
            <w:r>
              <w:rPr>
                <w:rFonts w:asciiTheme="minorHAnsi" w:hAnsiTheme="minorHAnsi" w:cs="Tahoma"/>
                <w:sz w:val="20"/>
                <w:szCs w:val="28"/>
              </w:rPr>
              <w:t>malého projektu</w:t>
            </w:r>
            <w:r w:rsidRPr="002B38C2">
              <w:rPr>
                <w:rFonts w:asciiTheme="minorHAnsi" w:hAnsiTheme="minorHAnsi" w:cs="Tahoma"/>
                <w:sz w:val="20"/>
                <w:szCs w:val="28"/>
              </w:rPr>
              <w:t xml:space="preserve"> definovaného takto:</w:t>
            </w:r>
          </w:p>
          <w:p w14:paraId="54423151" w14:textId="77777777" w:rsidR="00BE3795" w:rsidRDefault="00BE3795" w:rsidP="0074692A">
            <w:pPr>
              <w:tabs>
                <w:tab w:val="left" w:pos="2790"/>
              </w:tabs>
              <w:spacing w:before="240" w:line="480" w:lineRule="auto"/>
              <w:jc w:val="both"/>
              <w:rPr>
                <w:rFonts w:asciiTheme="minorHAnsi" w:hAnsiTheme="minorHAnsi" w:cs="Tahoma"/>
                <w:sz w:val="20"/>
                <w:szCs w:val="28"/>
              </w:rPr>
            </w:pPr>
            <w:r w:rsidRPr="002B38C2">
              <w:rPr>
                <w:rFonts w:asciiTheme="minorHAnsi" w:hAnsiTheme="minorHAnsi" w:cs="Tahoma"/>
                <w:sz w:val="20"/>
                <w:szCs w:val="28"/>
              </w:rPr>
              <w:t xml:space="preserve">Název </w:t>
            </w:r>
            <w:r>
              <w:rPr>
                <w:rFonts w:asciiTheme="minorHAnsi" w:hAnsiTheme="minorHAnsi" w:cs="Tahoma"/>
                <w:sz w:val="20"/>
                <w:szCs w:val="28"/>
              </w:rPr>
              <w:t>malého projektu</w:t>
            </w:r>
            <w:r w:rsidRPr="002B38C2">
              <w:rPr>
                <w:rFonts w:asciiTheme="minorHAnsi" w:hAnsiTheme="minorHAnsi" w:cs="Tahoma"/>
                <w:sz w:val="20"/>
                <w:szCs w:val="28"/>
              </w:rPr>
              <w:t>:</w:t>
            </w:r>
            <w:r>
              <w:rPr>
                <w:rFonts w:asciiTheme="minorHAnsi" w:hAnsiTheme="minorHAnsi" w:cs="Tahoma"/>
                <w:sz w:val="20"/>
                <w:szCs w:val="28"/>
              </w:rPr>
              <w:t xml:space="preserve"> </w:t>
            </w:r>
          </w:p>
          <w:p w14:paraId="6F9CC84C" w14:textId="69D653BC" w:rsidR="007D5B0D" w:rsidRDefault="00FB1003" w:rsidP="00BE3795">
            <w:pPr>
              <w:tabs>
                <w:tab w:val="left" w:pos="2790"/>
              </w:tabs>
              <w:spacing w:line="276" w:lineRule="auto"/>
              <w:jc w:val="both"/>
              <w:rPr>
                <w:rFonts w:asciiTheme="minorHAnsi" w:hAnsiTheme="minorHAnsi" w:cs="Tahoma"/>
                <w:b/>
                <w:bCs/>
                <w:sz w:val="20"/>
                <w:szCs w:val="28"/>
              </w:rPr>
            </w:pPr>
            <w:r w:rsidRPr="00FB1003">
              <w:rPr>
                <w:rFonts w:asciiTheme="minorHAnsi" w:hAnsiTheme="minorHAnsi" w:cs="Tahoma"/>
                <w:b/>
                <w:bCs/>
                <w:sz w:val="20"/>
                <w:szCs w:val="28"/>
              </w:rPr>
              <w:t>………………………………………………………………………………</w:t>
            </w:r>
          </w:p>
          <w:p w14:paraId="56173396" w14:textId="77777777" w:rsidR="00FB1003" w:rsidRDefault="00FB1003" w:rsidP="00BE3795">
            <w:pPr>
              <w:tabs>
                <w:tab w:val="left" w:pos="2790"/>
              </w:tabs>
              <w:spacing w:line="276" w:lineRule="auto"/>
              <w:jc w:val="both"/>
              <w:rPr>
                <w:rFonts w:asciiTheme="minorHAnsi" w:hAnsiTheme="minorHAnsi" w:cs="Tahoma"/>
                <w:sz w:val="20"/>
                <w:szCs w:val="28"/>
              </w:rPr>
            </w:pPr>
          </w:p>
          <w:p w14:paraId="61608F83" w14:textId="36610278" w:rsidR="00BE3795" w:rsidRDefault="00BE3795" w:rsidP="00BE3795">
            <w:pPr>
              <w:tabs>
                <w:tab w:val="left" w:pos="2790"/>
              </w:tabs>
              <w:spacing w:line="276" w:lineRule="auto"/>
              <w:jc w:val="both"/>
              <w:rPr>
                <w:rFonts w:asciiTheme="minorHAnsi" w:hAnsiTheme="minorHAnsi" w:cs="Tahoma"/>
                <w:sz w:val="20"/>
                <w:szCs w:val="28"/>
              </w:rPr>
            </w:pPr>
            <w:r w:rsidRPr="002B38C2">
              <w:rPr>
                <w:rFonts w:asciiTheme="minorHAnsi" w:hAnsiTheme="minorHAnsi" w:cs="Tahoma"/>
                <w:sz w:val="20"/>
                <w:szCs w:val="28"/>
              </w:rPr>
              <w:t>Registrační číslo</w:t>
            </w:r>
            <w:r>
              <w:rPr>
                <w:rFonts w:asciiTheme="minorHAnsi" w:hAnsiTheme="minorHAnsi" w:cs="Tahoma"/>
                <w:sz w:val="20"/>
                <w:szCs w:val="28"/>
              </w:rPr>
              <w:t xml:space="preserve"> malého projektu</w:t>
            </w:r>
            <w:r w:rsidRPr="002B38C2">
              <w:rPr>
                <w:rFonts w:asciiTheme="minorHAnsi" w:hAnsiTheme="minorHAnsi" w:cs="Tahoma"/>
                <w:sz w:val="20"/>
                <w:szCs w:val="28"/>
              </w:rPr>
              <w:t xml:space="preserve">: </w:t>
            </w:r>
            <w:r w:rsidR="00FB1003">
              <w:rPr>
                <w:rFonts w:asciiTheme="minorHAnsi" w:hAnsiTheme="minorHAnsi" w:cs="Tahoma"/>
                <w:b/>
                <w:bCs/>
                <w:sz w:val="20"/>
                <w:szCs w:val="28"/>
              </w:rPr>
              <w:t>…………………………</w:t>
            </w:r>
          </w:p>
          <w:p w14:paraId="3B4180D6" w14:textId="77777777" w:rsidR="00BE3795" w:rsidRDefault="00BE3795" w:rsidP="00BE3795">
            <w:pPr>
              <w:tabs>
                <w:tab w:val="left" w:pos="2790"/>
              </w:tabs>
              <w:spacing w:line="276" w:lineRule="auto"/>
              <w:jc w:val="both"/>
              <w:rPr>
                <w:rFonts w:asciiTheme="minorHAnsi" w:hAnsiTheme="minorHAnsi" w:cs="Tahoma"/>
                <w:sz w:val="20"/>
                <w:szCs w:val="28"/>
              </w:rPr>
            </w:pPr>
          </w:p>
          <w:p w14:paraId="506E6DE7" w14:textId="19F326DB" w:rsidR="00BE3795" w:rsidRDefault="00BE3795" w:rsidP="00BE3795">
            <w:pPr>
              <w:tabs>
                <w:tab w:val="left" w:pos="2790"/>
              </w:tabs>
              <w:spacing w:line="276" w:lineRule="auto"/>
              <w:jc w:val="both"/>
              <w:rPr>
                <w:rFonts w:asciiTheme="minorHAnsi" w:hAnsiTheme="minorHAnsi" w:cs="Tahoma"/>
                <w:b/>
                <w:bCs/>
                <w:sz w:val="20"/>
                <w:szCs w:val="28"/>
              </w:rPr>
            </w:pPr>
            <w:r>
              <w:rPr>
                <w:rFonts w:asciiTheme="minorHAnsi" w:hAnsiTheme="minorHAnsi" w:cs="Tahoma"/>
                <w:sz w:val="20"/>
                <w:szCs w:val="28"/>
              </w:rPr>
              <w:t>Priorita</w:t>
            </w:r>
            <w:r w:rsidRPr="002B38C2">
              <w:rPr>
                <w:rFonts w:asciiTheme="minorHAnsi" w:hAnsiTheme="minorHAnsi" w:cs="Tahoma"/>
                <w:sz w:val="20"/>
                <w:szCs w:val="28"/>
              </w:rPr>
              <w:t>:</w:t>
            </w:r>
            <w:r>
              <w:rPr>
                <w:rFonts w:asciiTheme="minorHAnsi" w:hAnsiTheme="minorHAnsi" w:cs="Tahoma"/>
                <w:sz w:val="20"/>
                <w:szCs w:val="28"/>
              </w:rPr>
              <w:t xml:space="preserve"> </w:t>
            </w:r>
            <w:r w:rsidR="00573FC2" w:rsidRPr="00573FC2">
              <w:rPr>
                <w:rFonts w:asciiTheme="minorHAnsi" w:hAnsiTheme="minorHAnsi" w:cs="Tahoma"/>
                <w:b/>
                <w:bCs/>
                <w:sz w:val="20"/>
                <w:szCs w:val="28"/>
              </w:rPr>
              <w:t>2</w:t>
            </w:r>
            <w:r w:rsidRPr="009E51FB">
              <w:rPr>
                <w:rFonts w:asciiTheme="minorHAnsi" w:hAnsiTheme="minorHAnsi" w:cs="Tahoma"/>
                <w:b/>
                <w:bCs/>
                <w:sz w:val="20"/>
                <w:szCs w:val="28"/>
              </w:rPr>
              <w:t xml:space="preserve"> – </w:t>
            </w:r>
            <w:r w:rsidR="00573FC2" w:rsidRPr="00573FC2">
              <w:rPr>
                <w:rFonts w:asciiTheme="minorHAnsi" w:hAnsiTheme="minorHAnsi" w:cs="Tahoma"/>
                <w:b/>
                <w:bCs/>
                <w:sz w:val="20"/>
                <w:szCs w:val="28"/>
              </w:rPr>
              <w:t>C</w:t>
            </w:r>
            <w:r w:rsidR="00573FC2">
              <w:rPr>
                <w:rFonts w:asciiTheme="minorHAnsi" w:hAnsiTheme="minorHAnsi" w:cs="Tahoma"/>
                <w:b/>
                <w:bCs/>
                <w:sz w:val="20"/>
                <w:szCs w:val="28"/>
              </w:rPr>
              <w:t>estovn</w:t>
            </w:r>
            <w:r w:rsidR="00573FC2">
              <w:rPr>
                <w:rFonts w:asciiTheme="minorHAnsi" w:hAnsiTheme="minorHAnsi" w:cstheme="minorHAnsi"/>
                <w:b/>
                <w:bCs/>
                <w:sz w:val="20"/>
                <w:szCs w:val="28"/>
              </w:rPr>
              <w:t>í</w:t>
            </w:r>
            <w:r w:rsidR="00573FC2">
              <w:rPr>
                <w:rFonts w:asciiTheme="minorHAnsi" w:hAnsiTheme="minorHAnsi" w:cs="Tahoma"/>
                <w:b/>
                <w:bCs/>
                <w:sz w:val="20"/>
                <w:szCs w:val="28"/>
              </w:rPr>
              <w:t xml:space="preserve"> ruch</w:t>
            </w:r>
          </w:p>
          <w:p w14:paraId="15E0461B" w14:textId="77777777" w:rsidR="00BE3795" w:rsidRDefault="00BE3795" w:rsidP="00BE3795">
            <w:pPr>
              <w:tabs>
                <w:tab w:val="left" w:pos="2790"/>
              </w:tabs>
              <w:spacing w:line="276" w:lineRule="auto"/>
              <w:jc w:val="both"/>
              <w:rPr>
                <w:rFonts w:asciiTheme="minorHAnsi" w:hAnsiTheme="minorHAnsi" w:cs="Tahoma"/>
                <w:b/>
                <w:bCs/>
                <w:sz w:val="20"/>
                <w:szCs w:val="28"/>
              </w:rPr>
            </w:pPr>
          </w:p>
          <w:p w14:paraId="57EE47F5" w14:textId="7755E790" w:rsidR="00BE3795" w:rsidRPr="007B4FDD" w:rsidRDefault="00BE3795" w:rsidP="00BE3795">
            <w:pPr>
              <w:tabs>
                <w:tab w:val="left" w:pos="2790"/>
              </w:tabs>
              <w:spacing w:line="276" w:lineRule="auto"/>
              <w:jc w:val="both"/>
              <w:rPr>
                <w:rFonts w:asciiTheme="minorHAnsi" w:hAnsiTheme="minorHAnsi" w:cs="Tahoma"/>
                <w:b/>
                <w:bCs/>
                <w:sz w:val="20"/>
                <w:szCs w:val="28"/>
              </w:rPr>
            </w:pPr>
            <w:r w:rsidRPr="007B4FDD">
              <w:rPr>
                <w:rFonts w:asciiTheme="minorHAnsi" w:hAnsiTheme="minorHAnsi" w:cs="Tahoma"/>
                <w:bCs/>
                <w:sz w:val="20"/>
                <w:szCs w:val="28"/>
              </w:rPr>
              <w:t>Cíl:</w:t>
            </w:r>
            <w:r w:rsidRPr="007B4FDD">
              <w:rPr>
                <w:rFonts w:asciiTheme="minorHAnsi" w:hAnsiTheme="minorHAnsi" w:cs="Tahoma"/>
                <w:b/>
                <w:bCs/>
                <w:sz w:val="20"/>
                <w:szCs w:val="28"/>
              </w:rPr>
              <w:t xml:space="preserve"> </w:t>
            </w:r>
            <w:r w:rsidRPr="007B4FDD">
              <w:rPr>
                <w:rFonts w:asciiTheme="minorHAnsi" w:hAnsiTheme="minorHAnsi" w:cs="Tahoma"/>
                <w:b/>
                <w:sz w:val="20"/>
                <w:szCs w:val="28"/>
              </w:rPr>
              <w:t>2.</w:t>
            </w:r>
            <w:r w:rsidR="00227F48">
              <w:rPr>
                <w:rFonts w:asciiTheme="minorHAnsi" w:hAnsiTheme="minorHAnsi" w:cs="Tahoma"/>
                <w:b/>
                <w:sz w:val="20"/>
                <w:szCs w:val="28"/>
              </w:rPr>
              <w:t>1.</w:t>
            </w:r>
            <w:r w:rsidRPr="007B4FDD">
              <w:rPr>
                <w:rFonts w:asciiTheme="minorHAnsi" w:hAnsiTheme="minorHAnsi" w:cs="Tahoma"/>
                <w:b/>
                <w:sz w:val="20"/>
                <w:szCs w:val="28"/>
              </w:rPr>
              <w:t xml:space="preserve"> </w:t>
            </w:r>
            <w:r w:rsidR="00227F48" w:rsidRPr="00227F48">
              <w:rPr>
                <w:rFonts w:asciiTheme="minorHAnsi" w:hAnsiTheme="minorHAnsi" w:cs="Tahoma"/>
                <w:b/>
                <w:sz w:val="20"/>
                <w:szCs w:val="28"/>
              </w:rPr>
              <w:t>Lepší přeshraniční využití potenciálu udržitelného cestovního ruchu pro hospodářský rozvoj česko-polského pohraničí</w:t>
            </w:r>
          </w:p>
          <w:p w14:paraId="7C9053DF" w14:textId="77777777" w:rsidR="00BE3795" w:rsidRDefault="00BE3795" w:rsidP="00BE3795">
            <w:pPr>
              <w:tabs>
                <w:tab w:val="left" w:pos="2790"/>
              </w:tabs>
              <w:spacing w:line="276" w:lineRule="auto"/>
              <w:jc w:val="both"/>
              <w:rPr>
                <w:rFonts w:asciiTheme="minorHAnsi" w:hAnsiTheme="minorHAnsi" w:cs="Tahoma"/>
                <w:sz w:val="20"/>
                <w:szCs w:val="28"/>
              </w:rPr>
            </w:pPr>
          </w:p>
          <w:p w14:paraId="69680F10" w14:textId="77777777" w:rsidR="00BE3795" w:rsidRDefault="00BE3795" w:rsidP="00BE3795">
            <w:pPr>
              <w:tabs>
                <w:tab w:val="left" w:pos="2790"/>
              </w:tabs>
              <w:spacing w:line="276" w:lineRule="auto"/>
              <w:jc w:val="both"/>
              <w:rPr>
                <w:rFonts w:asciiTheme="minorHAnsi" w:hAnsiTheme="minorHAnsi" w:cs="Tahoma"/>
                <w:sz w:val="20"/>
                <w:szCs w:val="28"/>
              </w:rPr>
            </w:pPr>
          </w:p>
          <w:p w14:paraId="01F6BF74" w14:textId="6D4ED99F" w:rsidR="00280739" w:rsidRPr="009E51FB" w:rsidRDefault="00BE3795" w:rsidP="00DC38A3">
            <w:pPr>
              <w:tabs>
                <w:tab w:val="left" w:pos="2790"/>
              </w:tabs>
              <w:spacing w:line="276" w:lineRule="auto"/>
              <w:jc w:val="both"/>
              <w:rPr>
                <w:rFonts w:asciiTheme="minorHAnsi" w:hAnsiTheme="minorHAnsi" w:cs="Tahoma"/>
                <w:sz w:val="20"/>
                <w:szCs w:val="28"/>
              </w:rPr>
            </w:pPr>
            <w:r w:rsidRPr="002B38C2">
              <w:rPr>
                <w:rFonts w:asciiTheme="minorHAnsi" w:hAnsiTheme="minorHAnsi" w:cs="Tahoma"/>
                <w:sz w:val="20"/>
                <w:szCs w:val="28"/>
              </w:rPr>
              <w:t xml:space="preserve">Podrobná specifikace </w:t>
            </w:r>
            <w:r>
              <w:rPr>
                <w:rFonts w:asciiTheme="minorHAnsi" w:hAnsiTheme="minorHAnsi" w:cs="Tahoma"/>
                <w:sz w:val="20"/>
                <w:szCs w:val="28"/>
              </w:rPr>
              <w:t>malého projektu</w:t>
            </w:r>
            <w:r w:rsidRPr="002B38C2">
              <w:rPr>
                <w:rFonts w:asciiTheme="minorHAnsi" w:hAnsiTheme="minorHAnsi" w:cs="Tahoma"/>
                <w:sz w:val="20"/>
                <w:szCs w:val="28"/>
              </w:rPr>
              <w:t xml:space="preserve"> je uvedena v</w:t>
            </w:r>
            <w:r>
              <w:rPr>
                <w:rFonts w:asciiTheme="minorHAnsi" w:hAnsiTheme="minorHAnsi" w:cs="Tahoma"/>
                <w:sz w:val="20"/>
                <w:szCs w:val="28"/>
              </w:rPr>
              <w:t> Projektové ž</w:t>
            </w:r>
            <w:r w:rsidRPr="002B38C2">
              <w:rPr>
                <w:rFonts w:asciiTheme="minorHAnsi" w:hAnsiTheme="minorHAnsi" w:cs="Tahoma"/>
                <w:sz w:val="20"/>
                <w:szCs w:val="28"/>
              </w:rPr>
              <w:t xml:space="preserve">ádosti, která </w:t>
            </w:r>
            <w:r>
              <w:rPr>
                <w:rFonts w:asciiTheme="minorHAnsi" w:hAnsiTheme="minorHAnsi" w:cs="Tahoma"/>
                <w:sz w:val="20"/>
                <w:szCs w:val="28"/>
              </w:rPr>
              <w:t xml:space="preserve">je </w:t>
            </w:r>
            <w:r w:rsidRPr="002B38C2">
              <w:rPr>
                <w:rFonts w:asciiTheme="minorHAnsi" w:hAnsiTheme="minorHAnsi" w:cs="Tahoma"/>
                <w:sz w:val="20"/>
                <w:szCs w:val="28"/>
              </w:rPr>
              <w:t>přílo</w:t>
            </w:r>
            <w:r w:rsidR="000B05E3">
              <w:rPr>
                <w:rFonts w:asciiTheme="minorHAnsi" w:hAnsiTheme="minorHAnsi" w:cs="Tahoma"/>
                <w:sz w:val="20"/>
                <w:szCs w:val="28"/>
              </w:rPr>
              <w:t>žena k</w:t>
            </w:r>
            <w:r w:rsidRPr="002B38C2">
              <w:rPr>
                <w:rFonts w:asciiTheme="minorHAnsi" w:hAnsiTheme="minorHAnsi" w:cs="Tahoma"/>
                <w:sz w:val="20"/>
                <w:szCs w:val="28"/>
              </w:rPr>
              <w:t xml:space="preserve"> této Smlouv</w:t>
            </w:r>
            <w:r w:rsidR="000B05E3">
              <w:rPr>
                <w:rFonts w:asciiTheme="minorHAnsi" w:hAnsiTheme="minorHAnsi" w:cs="Tahoma"/>
                <w:sz w:val="20"/>
                <w:szCs w:val="28"/>
              </w:rPr>
              <w:t>ě</w:t>
            </w:r>
            <w:r w:rsidRPr="002B38C2">
              <w:rPr>
                <w:rFonts w:asciiTheme="minorHAnsi" w:hAnsiTheme="minorHAnsi" w:cs="Tahoma"/>
                <w:sz w:val="20"/>
                <w:szCs w:val="28"/>
              </w:rPr>
              <w:t xml:space="preserve">. </w:t>
            </w:r>
          </w:p>
        </w:tc>
        <w:tc>
          <w:tcPr>
            <w:tcW w:w="4814" w:type="dxa"/>
            <w:gridSpan w:val="2"/>
          </w:tcPr>
          <w:p w14:paraId="1FD8E029" w14:textId="77777777" w:rsidR="008E65A6" w:rsidRPr="00403E64" w:rsidRDefault="008E65A6" w:rsidP="00667E8E">
            <w:pPr>
              <w:pStyle w:val="lnek"/>
              <w:spacing w:before="240" w:after="0"/>
              <w:rPr>
                <w:rFonts w:asciiTheme="minorHAnsi" w:hAnsiTheme="minorHAnsi"/>
                <w:sz w:val="22"/>
                <w:szCs w:val="24"/>
              </w:rPr>
            </w:pPr>
            <w:r w:rsidRPr="004C4182">
              <w:rPr>
                <w:rFonts w:asciiTheme="minorHAnsi" w:hAnsiTheme="minorHAnsi"/>
                <w:sz w:val="22"/>
                <w:szCs w:val="24"/>
                <w:lang w:val="pl-PL"/>
              </w:rPr>
              <w:t>Art.</w:t>
            </w:r>
            <w:r w:rsidRPr="00403E64">
              <w:rPr>
                <w:rFonts w:asciiTheme="minorHAnsi" w:hAnsiTheme="minorHAnsi"/>
                <w:sz w:val="22"/>
                <w:szCs w:val="24"/>
              </w:rPr>
              <w:t xml:space="preserve"> 1</w:t>
            </w:r>
          </w:p>
          <w:p w14:paraId="5E1C5059" w14:textId="77777777" w:rsidR="008E65A6" w:rsidRPr="004C4182" w:rsidRDefault="008E65A6" w:rsidP="00667E8E">
            <w:pPr>
              <w:pStyle w:val="lnek"/>
              <w:rPr>
                <w:rFonts w:asciiTheme="minorHAnsi" w:hAnsiTheme="minorHAnsi"/>
                <w:color w:val="FFFFFF"/>
                <w:sz w:val="22"/>
                <w:szCs w:val="24"/>
              </w:rPr>
            </w:pPr>
            <w:r w:rsidRPr="004C4182">
              <w:rPr>
                <w:rFonts w:asciiTheme="minorHAnsi" w:hAnsiTheme="minorHAnsi"/>
                <w:sz w:val="22"/>
                <w:szCs w:val="24"/>
                <w:lang w:val="pl-PL"/>
              </w:rPr>
              <w:t xml:space="preserve">Cel/przedmiot </w:t>
            </w:r>
            <w:r>
              <w:rPr>
                <w:rFonts w:asciiTheme="minorHAnsi" w:hAnsiTheme="minorHAnsi"/>
                <w:sz w:val="22"/>
                <w:szCs w:val="24"/>
                <w:lang w:val="pl-PL"/>
              </w:rPr>
              <w:t>U</w:t>
            </w:r>
            <w:r w:rsidRPr="004C4182">
              <w:rPr>
                <w:rFonts w:asciiTheme="minorHAnsi" w:hAnsiTheme="minorHAnsi"/>
                <w:sz w:val="22"/>
                <w:szCs w:val="24"/>
                <w:lang w:val="pl-PL"/>
              </w:rPr>
              <w:t>mowy</w:t>
            </w:r>
          </w:p>
          <w:p w14:paraId="7F433CCC" w14:textId="77777777" w:rsidR="008E65A6" w:rsidRPr="004C4182" w:rsidRDefault="008E65A6" w:rsidP="00667177">
            <w:pPr>
              <w:pStyle w:val="Akapitzlist"/>
              <w:numPr>
                <w:ilvl w:val="0"/>
                <w:numId w:val="28"/>
              </w:numPr>
              <w:tabs>
                <w:tab w:val="left" w:pos="2790"/>
              </w:tabs>
              <w:jc w:val="both"/>
              <w:rPr>
                <w:rFonts w:asciiTheme="minorHAnsi" w:hAnsiTheme="minorHAnsi" w:cs="Tahoma"/>
                <w:sz w:val="20"/>
                <w:szCs w:val="28"/>
              </w:rPr>
            </w:pPr>
            <w:r w:rsidRPr="004C4182">
              <w:rPr>
                <w:rFonts w:asciiTheme="minorHAnsi" w:hAnsiTheme="minorHAnsi" w:cs="Tahoma"/>
                <w:sz w:val="20"/>
                <w:szCs w:val="28"/>
                <w:lang w:val="pl-PL"/>
              </w:rPr>
              <w:t>Przedmiotem niniejszej Umowy jest realizacja małego projektu zdefiniowanego w następujący sposób:</w:t>
            </w:r>
          </w:p>
          <w:p w14:paraId="51804F7A" w14:textId="77777777" w:rsidR="008E65A6" w:rsidRDefault="008E65A6" w:rsidP="00667177">
            <w:pPr>
              <w:tabs>
                <w:tab w:val="left" w:pos="2790"/>
              </w:tabs>
              <w:spacing w:before="240"/>
              <w:jc w:val="both"/>
              <w:rPr>
                <w:rFonts w:asciiTheme="minorHAnsi" w:hAnsiTheme="minorHAnsi" w:cs="Tahoma"/>
                <w:sz w:val="20"/>
                <w:szCs w:val="28"/>
              </w:rPr>
            </w:pPr>
            <w:r w:rsidRPr="004C4182">
              <w:rPr>
                <w:rFonts w:asciiTheme="minorHAnsi" w:hAnsiTheme="minorHAnsi" w:cs="Tahoma"/>
                <w:sz w:val="20"/>
                <w:szCs w:val="28"/>
                <w:lang w:val="pl-PL"/>
              </w:rPr>
              <w:t>Tytuł małego projektu:</w:t>
            </w:r>
            <w:r>
              <w:rPr>
                <w:rFonts w:asciiTheme="minorHAnsi" w:hAnsiTheme="minorHAnsi" w:cs="Tahoma"/>
                <w:sz w:val="20"/>
                <w:szCs w:val="28"/>
              </w:rPr>
              <w:t xml:space="preserve"> </w:t>
            </w:r>
          </w:p>
          <w:p w14:paraId="7DCA4DBC" w14:textId="67132EE4" w:rsidR="00F149CA" w:rsidRPr="007D5B0D" w:rsidRDefault="001F4A8A" w:rsidP="003B6500">
            <w:pPr>
              <w:tabs>
                <w:tab w:val="left" w:pos="2790"/>
              </w:tabs>
              <w:spacing w:before="240" w:line="276" w:lineRule="auto"/>
              <w:rPr>
                <w:rFonts w:asciiTheme="minorHAnsi" w:hAnsiTheme="minorHAnsi" w:cs="Tahoma"/>
                <w:b/>
                <w:bCs/>
                <w:sz w:val="20"/>
                <w:szCs w:val="28"/>
              </w:rPr>
            </w:pPr>
            <w:r>
              <w:rPr>
                <w:rFonts w:asciiTheme="minorHAnsi" w:hAnsiTheme="minorHAnsi" w:cs="Tahoma"/>
                <w:b/>
                <w:bCs/>
                <w:sz w:val="20"/>
                <w:szCs w:val="28"/>
              </w:rPr>
              <w:t>………………………………………………………………………………</w:t>
            </w:r>
            <w:r w:rsidR="003B6500" w:rsidRPr="007D5B0D">
              <w:rPr>
                <w:rFonts w:asciiTheme="minorHAnsi" w:hAnsiTheme="minorHAnsi" w:cs="Tahoma"/>
                <w:b/>
                <w:bCs/>
                <w:sz w:val="20"/>
                <w:szCs w:val="28"/>
              </w:rPr>
              <w:br/>
            </w:r>
          </w:p>
          <w:p w14:paraId="148DF4E9" w14:textId="4E4041E0" w:rsidR="008E65A6" w:rsidRDefault="008E65A6" w:rsidP="00667177">
            <w:pPr>
              <w:tabs>
                <w:tab w:val="left" w:pos="2790"/>
              </w:tabs>
              <w:jc w:val="both"/>
              <w:rPr>
                <w:rFonts w:asciiTheme="minorHAnsi" w:hAnsiTheme="minorHAnsi" w:cs="Tahoma"/>
                <w:sz w:val="20"/>
                <w:szCs w:val="28"/>
              </w:rPr>
            </w:pPr>
            <w:r w:rsidRPr="004C4182">
              <w:rPr>
                <w:rFonts w:asciiTheme="minorHAnsi" w:hAnsiTheme="minorHAnsi" w:cs="Tahoma"/>
                <w:sz w:val="20"/>
                <w:szCs w:val="28"/>
                <w:lang w:val="pl-PL"/>
              </w:rPr>
              <w:t>Numer rejestracyjny małego projektu:</w:t>
            </w:r>
            <w:r w:rsidRPr="002B38C2">
              <w:rPr>
                <w:rFonts w:asciiTheme="minorHAnsi" w:hAnsiTheme="minorHAnsi" w:cs="Tahoma"/>
                <w:sz w:val="20"/>
                <w:szCs w:val="28"/>
              </w:rPr>
              <w:t xml:space="preserve"> </w:t>
            </w:r>
            <w:r w:rsidR="001F4A8A">
              <w:rPr>
                <w:rFonts w:asciiTheme="minorHAnsi" w:hAnsiTheme="minorHAnsi" w:cs="Tahoma"/>
                <w:b/>
                <w:bCs/>
                <w:sz w:val="20"/>
                <w:szCs w:val="28"/>
              </w:rPr>
              <w:t>…………………..</w:t>
            </w:r>
          </w:p>
          <w:p w14:paraId="24F93B27" w14:textId="77777777" w:rsidR="008E65A6" w:rsidRDefault="008E65A6" w:rsidP="00667177">
            <w:pPr>
              <w:tabs>
                <w:tab w:val="left" w:pos="2790"/>
              </w:tabs>
              <w:spacing w:line="276" w:lineRule="auto"/>
              <w:jc w:val="both"/>
              <w:rPr>
                <w:rFonts w:asciiTheme="minorHAnsi" w:hAnsiTheme="minorHAnsi" w:cs="Tahoma"/>
                <w:sz w:val="20"/>
                <w:szCs w:val="28"/>
              </w:rPr>
            </w:pPr>
          </w:p>
          <w:p w14:paraId="085F1CF7" w14:textId="700702FF" w:rsidR="008E65A6" w:rsidRPr="004C4182" w:rsidRDefault="008E65A6" w:rsidP="00667177">
            <w:pPr>
              <w:tabs>
                <w:tab w:val="left" w:pos="2790"/>
              </w:tabs>
              <w:jc w:val="both"/>
              <w:rPr>
                <w:rFonts w:asciiTheme="minorHAnsi" w:hAnsiTheme="minorHAnsi" w:cs="Tahoma"/>
                <w:b/>
                <w:bCs/>
                <w:sz w:val="20"/>
                <w:szCs w:val="28"/>
              </w:rPr>
            </w:pPr>
            <w:r w:rsidRPr="004C4182">
              <w:rPr>
                <w:rFonts w:asciiTheme="minorHAnsi" w:hAnsiTheme="minorHAnsi" w:cs="Tahoma"/>
                <w:sz w:val="20"/>
                <w:szCs w:val="28"/>
                <w:lang w:val="pl-PL"/>
              </w:rPr>
              <w:t>Priorytet:</w:t>
            </w:r>
            <w:r>
              <w:rPr>
                <w:rFonts w:asciiTheme="minorHAnsi" w:hAnsiTheme="minorHAnsi" w:cs="Tahoma"/>
                <w:sz w:val="20"/>
                <w:szCs w:val="28"/>
              </w:rPr>
              <w:t xml:space="preserve"> </w:t>
            </w:r>
            <w:r w:rsidR="00573FC2" w:rsidRPr="00573FC2">
              <w:rPr>
                <w:rFonts w:asciiTheme="minorHAnsi" w:hAnsiTheme="minorHAnsi" w:cs="Tahoma"/>
                <w:b/>
                <w:bCs/>
                <w:sz w:val="20"/>
                <w:szCs w:val="28"/>
              </w:rPr>
              <w:t>2</w:t>
            </w:r>
            <w:r w:rsidRPr="00573FC2">
              <w:rPr>
                <w:rFonts w:asciiTheme="minorHAnsi" w:hAnsiTheme="minorHAnsi" w:cs="Tahoma"/>
                <w:b/>
                <w:bCs/>
                <w:sz w:val="20"/>
                <w:szCs w:val="28"/>
                <w:lang w:val="pl-PL"/>
              </w:rPr>
              <w:t xml:space="preserve"> - </w:t>
            </w:r>
            <w:r w:rsidR="00573FC2" w:rsidRPr="00573FC2">
              <w:rPr>
                <w:rFonts w:asciiTheme="minorHAnsi" w:hAnsiTheme="minorHAnsi" w:cs="Tahoma"/>
                <w:b/>
                <w:bCs/>
                <w:sz w:val="20"/>
                <w:szCs w:val="28"/>
                <w:lang w:val="pl-PL"/>
              </w:rPr>
              <w:t>Turystyka</w:t>
            </w:r>
          </w:p>
          <w:p w14:paraId="43E6E262" w14:textId="77777777" w:rsidR="008E65A6" w:rsidRDefault="008E65A6" w:rsidP="00667177">
            <w:pPr>
              <w:tabs>
                <w:tab w:val="left" w:pos="2790"/>
              </w:tabs>
              <w:spacing w:line="276" w:lineRule="auto"/>
              <w:jc w:val="both"/>
              <w:rPr>
                <w:rFonts w:asciiTheme="minorHAnsi" w:hAnsiTheme="minorHAnsi" w:cs="Tahoma"/>
                <w:b/>
                <w:bCs/>
                <w:sz w:val="20"/>
                <w:szCs w:val="28"/>
              </w:rPr>
            </w:pPr>
          </w:p>
          <w:p w14:paraId="0B879B5A" w14:textId="02AB4186" w:rsidR="008E65A6" w:rsidRPr="004C4182" w:rsidRDefault="008E65A6" w:rsidP="00667177">
            <w:pPr>
              <w:tabs>
                <w:tab w:val="left" w:pos="2790"/>
              </w:tabs>
              <w:jc w:val="both"/>
              <w:rPr>
                <w:rFonts w:asciiTheme="minorHAnsi" w:hAnsiTheme="minorHAnsi" w:cs="Tahoma"/>
                <w:b/>
                <w:bCs/>
                <w:color w:val="FFFFFF"/>
                <w:sz w:val="20"/>
                <w:szCs w:val="28"/>
              </w:rPr>
            </w:pPr>
            <w:r w:rsidRPr="004C4182">
              <w:rPr>
                <w:rFonts w:asciiTheme="minorHAnsi" w:hAnsiTheme="minorHAnsi" w:cs="Tahoma"/>
                <w:bCs/>
                <w:sz w:val="20"/>
                <w:szCs w:val="28"/>
                <w:lang w:val="pl-PL"/>
              </w:rPr>
              <w:t>Cel:</w:t>
            </w:r>
            <w:r w:rsidRPr="007B4FDD">
              <w:rPr>
                <w:rFonts w:asciiTheme="minorHAnsi" w:hAnsiTheme="minorHAnsi" w:cs="Tahoma"/>
                <w:b/>
                <w:bCs/>
                <w:sz w:val="20"/>
                <w:szCs w:val="28"/>
              </w:rPr>
              <w:t xml:space="preserve"> </w:t>
            </w:r>
            <w:r w:rsidR="00573FC2" w:rsidRPr="00573FC2">
              <w:rPr>
                <w:rFonts w:asciiTheme="minorHAnsi" w:hAnsiTheme="minorHAnsi" w:cs="Tahoma"/>
                <w:b/>
                <w:bCs/>
                <w:sz w:val="20"/>
                <w:szCs w:val="28"/>
              </w:rPr>
              <w:t>2</w:t>
            </w:r>
            <w:r w:rsidRPr="00573FC2">
              <w:rPr>
                <w:rFonts w:asciiTheme="minorHAnsi" w:hAnsiTheme="minorHAnsi" w:cs="Tahoma"/>
                <w:b/>
                <w:sz w:val="20"/>
                <w:szCs w:val="28"/>
              </w:rPr>
              <w:t>.</w:t>
            </w:r>
            <w:r w:rsidR="00573FC2" w:rsidRPr="00573FC2">
              <w:rPr>
                <w:rFonts w:asciiTheme="minorHAnsi" w:hAnsiTheme="minorHAnsi" w:cs="Tahoma"/>
                <w:b/>
                <w:sz w:val="20"/>
                <w:szCs w:val="28"/>
              </w:rPr>
              <w:t>1</w:t>
            </w:r>
            <w:r w:rsidRPr="00573FC2">
              <w:rPr>
                <w:rFonts w:asciiTheme="minorHAnsi" w:hAnsiTheme="minorHAnsi" w:cs="Tahoma"/>
                <w:b/>
                <w:sz w:val="20"/>
                <w:szCs w:val="28"/>
              </w:rPr>
              <w:t xml:space="preserve">. </w:t>
            </w:r>
            <w:r w:rsidR="00573FC2" w:rsidRPr="00573FC2">
              <w:rPr>
                <w:rFonts w:asciiTheme="minorHAnsi" w:hAnsiTheme="minorHAnsi" w:cs="Tahoma"/>
                <w:b/>
                <w:sz w:val="20"/>
                <w:szCs w:val="28"/>
              </w:rPr>
              <w:t>Lepsze transgraniczne wykorzystanie potencjału turystyki zrównoważonej dla rozwoju gospodarczego pogranicza czesko-polskiego</w:t>
            </w:r>
          </w:p>
          <w:p w14:paraId="6C5F85B0" w14:textId="77777777" w:rsidR="008E65A6" w:rsidRDefault="008E65A6" w:rsidP="00667177">
            <w:pPr>
              <w:tabs>
                <w:tab w:val="left" w:pos="2790"/>
              </w:tabs>
              <w:spacing w:line="276" w:lineRule="auto"/>
              <w:jc w:val="both"/>
              <w:rPr>
                <w:rFonts w:asciiTheme="minorHAnsi" w:hAnsiTheme="minorHAnsi" w:cs="Tahoma"/>
                <w:sz w:val="20"/>
                <w:szCs w:val="28"/>
              </w:rPr>
            </w:pPr>
          </w:p>
          <w:p w14:paraId="2574DEFC" w14:textId="77777777" w:rsidR="008E65A6" w:rsidRDefault="008E65A6" w:rsidP="00667177">
            <w:pPr>
              <w:tabs>
                <w:tab w:val="left" w:pos="2790"/>
              </w:tabs>
              <w:spacing w:line="276" w:lineRule="auto"/>
              <w:jc w:val="both"/>
              <w:rPr>
                <w:rFonts w:asciiTheme="minorHAnsi" w:hAnsiTheme="minorHAnsi" w:cs="Tahoma"/>
                <w:sz w:val="20"/>
                <w:szCs w:val="28"/>
              </w:rPr>
            </w:pPr>
          </w:p>
          <w:p w14:paraId="721B819B" w14:textId="2AE39EB3" w:rsidR="00DC38A3" w:rsidRPr="00DC38A3" w:rsidRDefault="008E65A6" w:rsidP="008A3DD1">
            <w:pPr>
              <w:tabs>
                <w:tab w:val="left" w:pos="2790"/>
              </w:tabs>
              <w:spacing w:after="120"/>
              <w:jc w:val="both"/>
            </w:pPr>
            <w:r w:rsidRPr="007A72BB">
              <w:rPr>
                <w:rFonts w:asciiTheme="minorHAnsi" w:hAnsiTheme="minorHAnsi" w:cs="Tahoma"/>
                <w:sz w:val="20"/>
                <w:szCs w:val="28"/>
                <w:lang w:val="pl-PL"/>
              </w:rPr>
              <w:t xml:space="preserve">Szczegółowa specyfikacja małego projektu znajduje się we wniosku </w:t>
            </w:r>
            <w:r w:rsidR="00667E8E">
              <w:rPr>
                <w:rFonts w:asciiTheme="minorHAnsi" w:hAnsiTheme="minorHAnsi" w:cs="Tahoma"/>
                <w:sz w:val="20"/>
                <w:szCs w:val="28"/>
                <w:lang w:val="pl-PL"/>
              </w:rPr>
              <w:t>p</w:t>
            </w:r>
            <w:r w:rsidRPr="007A72BB">
              <w:rPr>
                <w:rFonts w:asciiTheme="minorHAnsi" w:hAnsiTheme="minorHAnsi" w:cs="Tahoma"/>
                <w:sz w:val="20"/>
                <w:szCs w:val="28"/>
                <w:lang w:val="pl-PL"/>
              </w:rPr>
              <w:t>rojektowym, który stanowi załącz</w:t>
            </w:r>
            <w:r w:rsidR="000B05E3">
              <w:rPr>
                <w:rFonts w:asciiTheme="minorHAnsi" w:hAnsiTheme="minorHAnsi" w:cs="Tahoma"/>
                <w:sz w:val="20"/>
                <w:szCs w:val="28"/>
                <w:lang w:val="pl-PL"/>
              </w:rPr>
              <w:t xml:space="preserve">ony do </w:t>
            </w:r>
            <w:r w:rsidRPr="007A72BB">
              <w:rPr>
                <w:rFonts w:asciiTheme="minorHAnsi" w:hAnsiTheme="minorHAnsi" w:cs="Tahoma"/>
                <w:sz w:val="20"/>
                <w:szCs w:val="28"/>
                <w:lang w:val="pl-PL"/>
              </w:rPr>
              <w:t>niniejszej Umowy.</w:t>
            </w:r>
          </w:p>
        </w:tc>
      </w:tr>
      <w:bookmarkEnd w:id="6"/>
      <w:tr w:rsidR="008E65A6" w14:paraId="64228D32" w14:textId="77777777" w:rsidTr="00EA6E35">
        <w:trPr>
          <w:gridAfter w:val="1"/>
          <w:wAfter w:w="11" w:type="dxa"/>
        </w:trPr>
        <w:tc>
          <w:tcPr>
            <w:tcW w:w="4814" w:type="dxa"/>
          </w:tcPr>
          <w:p w14:paraId="6E94A604" w14:textId="77777777" w:rsidR="008E65A6" w:rsidRPr="00C76B76" w:rsidRDefault="008E65A6" w:rsidP="008E65A6">
            <w:pPr>
              <w:pStyle w:val="lnek"/>
              <w:spacing w:before="240" w:after="0"/>
              <w:rPr>
                <w:rFonts w:asciiTheme="minorHAnsi" w:hAnsiTheme="minorHAnsi" w:cstheme="minorHAnsi"/>
                <w:sz w:val="20"/>
                <w:szCs w:val="20"/>
              </w:rPr>
            </w:pPr>
            <w:r w:rsidRPr="00C76B76">
              <w:rPr>
                <w:rFonts w:asciiTheme="minorHAnsi" w:hAnsiTheme="minorHAnsi" w:cstheme="minorHAnsi"/>
                <w:sz w:val="20"/>
                <w:szCs w:val="20"/>
              </w:rPr>
              <w:t>Čl. 2</w:t>
            </w:r>
          </w:p>
          <w:p w14:paraId="57B1C9FC" w14:textId="0CDA48CC" w:rsidR="008E65A6" w:rsidRPr="00C76B76" w:rsidRDefault="008E65A6" w:rsidP="008E65A6">
            <w:pPr>
              <w:pStyle w:val="lnek"/>
              <w:rPr>
                <w:rFonts w:asciiTheme="minorHAnsi" w:hAnsiTheme="minorHAnsi" w:cstheme="minorHAnsi"/>
                <w:sz w:val="20"/>
                <w:szCs w:val="20"/>
              </w:rPr>
            </w:pPr>
            <w:r w:rsidRPr="00C76B76">
              <w:rPr>
                <w:rFonts w:asciiTheme="minorHAnsi" w:hAnsiTheme="minorHAnsi" w:cstheme="minorHAnsi"/>
                <w:sz w:val="20"/>
                <w:szCs w:val="20"/>
              </w:rPr>
              <w:t>Termíny realizace malého projektu</w:t>
            </w:r>
          </w:p>
          <w:p w14:paraId="67E896CE" w14:textId="4C7F3074" w:rsidR="00C76B76" w:rsidRDefault="008E65A6" w:rsidP="00C76B76">
            <w:pPr>
              <w:pStyle w:val="Akapitzlist"/>
              <w:numPr>
                <w:ilvl w:val="0"/>
                <w:numId w:val="8"/>
              </w:numPr>
              <w:tabs>
                <w:tab w:val="left" w:pos="2790"/>
              </w:tabs>
              <w:spacing w:line="276" w:lineRule="auto"/>
              <w:jc w:val="both"/>
              <w:rPr>
                <w:rFonts w:asciiTheme="minorHAnsi" w:hAnsiTheme="minorHAnsi" w:cstheme="minorHAnsi"/>
                <w:sz w:val="20"/>
                <w:szCs w:val="20"/>
              </w:rPr>
            </w:pPr>
            <w:r w:rsidRPr="00C76B76">
              <w:rPr>
                <w:rFonts w:asciiTheme="minorHAnsi" w:hAnsiTheme="minorHAnsi" w:cstheme="minorHAnsi"/>
                <w:sz w:val="20"/>
                <w:szCs w:val="20"/>
              </w:rPr>
              <w:t xml:space="preserve">datum zahájení fyzické realizace malého projektu: </w:t>
            </w:r>
            <w:sdt>
              <w:sdtPr>
                <w:rPr>
                  <w:rFonts w:asciiTheme="minorHAnsi" w:hAnsiTheme="minorHAnsi" w:cstheme="minorHAnsi"/>
                  <w:b/>
                  <w:bCs/>
                  <w:sz w:val="20"/>
                  <w:szCs w:val="20"/>
                  <w:highlight w:val="lightGray"/>
                </w:rPr>
                <w:id w:val="-1366059716"/>
                <w:placeholder>
                  <w:docPart w:val="11C864A573D746BC970446E00D9D18EE"/>
                </w:placeholder>
                <w:date w:fullDate="2024-09-16T00:00:00Z">
                  <w:dateFormat w:val="dd.MM.yyyy"/>
                  <w:lid w:val="cs-CZ"/>
                  <w:storeMappedDataAs w:val="dateTime"/>
                  <w:calendar w:val="gregorian"/>
                </w:date>
              </w:sdtPr>
              <w:sdtEndPr/>
              <w:sdtContent>
                <w:r w:rsidR="001F4A8A" w:rsidRPr="00E27FCC">
                  <w:rPr>
                    <w:rFonts w:asciiTheme="minorHAnsi" w:hAnsiTheme="minorHAnsi" w:cstheme="minorHAnsi"/>
                    <w:b/>
                    <w:bCs/>
                    <w:sz w:val="20"/>
                    <w:szCs w:val="20"/>
                    <w:highlight w:val="lightGray"/>
                  </w:rPr>
                  <w:t>16.09.2024</w:t>
                </w:r>
              </w:sdtContent>
            </w:sdt>
          </w:p>
          <w:p w14:paraId="65DD5609" w14:textId="39F17A33" w:rsidR="008E65A6" w:rsidRDefault="008E65A6" w:rsidP="00C76B76">
            <w:pPr>
              <w:pStyle w:val="Akapitzlist"/>
              <w:numPr>
                <w:ilvl w:val="0"/>
                <w:numId w:val="8"/>
              </w:numPr>
              <w:tabs>
                <w:tab w:val="left" w:pos="2790"/>
              </w:tabs>
              <w:spacing w:line="276" w:lineRule="auto"/>
              <w:jc w:val="both"/>
              <w:rPr>
                <w:rFonts w:asciiTheme="minorHAnsi" w:hAnsiTheme="minorHAnsi" w:cstheme="minorHAnsi"/>
                <w:sz w:val="20"/>
                <w:szCs w:val="20"/>
              </w:rPr>
            </w:pPr>
            <w:r w:rsidRPr="00C76B76">
              <w:rPr>
                <w:rFonts w:asciiTheme="minorHAnsi" w:hAnsiTheme="minorHAnsi" w:cstheme="minorHAnsi"/>
                <w:sz w:val="20"/>
                <w:szCs w:val="20"/>
              </w:rPr>
              <w:t xml:space="preserve">datum ukončení fyzické realizace malého projektu: </w:t>
            </w:r>
            <w:sdt>
              <w:sdtPr>
                <w:rPr>
                  <w:rFonts w:asciiTheme="minorHAnsi" w:hAnsiTheme="minorHAnsi" w:cstheme="minorHAnsi"/>
                  <w:b/>
                  <w:bCs/>
                  <w:sz w:val="20"/>
                  <w:szCs w:val="20"/>
                  <w:highlight w:val="lightGray"/>
                </w:rPr>
                <w:id w:val="1479352100"/>
                <w:placeholder>
                  <w:docPart w:val="11C864A573D746BC970446E00D9D18EE"/>
                </w:placeholder>
                <w:date w:fullDate="2024-09-16T00:00:00Z">
                  <w:dateFormat w:val="dd.MM.yyyy"/>
                  <w:lid w:val="cs-CZ"/>
                  <w:storeMappedDataAs w:val="dateTime"/>
                  <w:calendar w:val="gregorian"/>
                </w:date>
              </w:sdtPr>
              <w:sdtEndPr/>
              <w:sdtContent>
                <w:r w:rsidR="001F4A8A" w:rsidRPr="00E27FCC">
                  <w:rPr>
                    <w:rFonts w:asciiTheme="minorHAnsi" w:hAnsiTheme="minorHAnsi" w:cstheme="minorHAnsi"/>
                    <w:b/>
                    <w:bCs/>
                    <w:sz w:val="20"/>
                    <w:szCs w:val="20"/>
                    <w:highlight w:val="lightGray"/>
                  </w:rPr>
                  <w:t>16.09.2024</w:t>
                </w:r>
              </w:sdtContent>
            </w:sdt>
          </w:p>
          <w:p w14:paraId="0D1A75D7" w14:textId="77777777" w:rsidR="00547115" w:rsidRDefault="00547115" w:rsidP="00547115">
            <w:pPr>
              <w:pStyle w:val="Akapitzlist"/>
              <w:tabs>
                <w:tab w:val="left" w:pos="2790"/>
              </w:tabs>
              <w:spacing w:line="276" w:lineRule="auto"/>
              <w:ind w:left="360"/>
              <w:jc w:val="both"/>
              <w:rPr>
                <w:rFonts w:asciiTheme="minorHAnsi" w:hAnsiTheme="minorHAnsi" w:cstheme="minorHAnsi"/>
                <w:sz w:val="20"/>
                <w:szCs w:val="20"/>
              </w:rPr>
            </w:pPr>
          </w:p>
          <w:p w14:paraId="74FDAFC0" w14:textId="1BF1A917" w:rsidR="00D47C09" w:rsidRPr="00C76B76" w:rsidRDefault="00D47C09" w:rsidP="00547115">
            <w:pPr>
              <w:pStyle w:val="Akapitzlist"/>
              <w:tabs>
                <w:tab w:val="left" w:pos="2790"/>
              </w:tabs>
              <w:spacing w:line="276" w:lineRule="auto"/>
              <w:ind w:left="360"/>
              <w:jc w:val="both"/>
              <w:rPr>
                <w:rFonts w:asciiTheme="minorHAnsi" w:hAnsiTheme="minorHAnsi" w:cstheme="minorHAnsi"/>
                <w:sz w:val="20"/>
                <w:szCs w:val="20"/>
              </w:rPr>
            </w:pPr>
          </w:p>
        </w:tc>
        <w:tc>
          <w:tcPr>
            <w:tcW w:w="4814" w:type="dxa"/>
            <w:gridSpan w:val="2"/>
          </w:tcPr>
          <w:p w14:paraId="0AEDD02F" w14:textId="54261454" w:rsidR="008E65A6" w:rsidRPr="00C76B76" w:rsidRDefault="008E65A6" w:rsidP="008E65A6">
            <w:pPr>
              <w:pStyle w:val="lnek"/>
              <w:spacing w:before="240" w:after="0"/>
              <w:rPr>
                <w:rFonts w:asciiTheme="minorHAnsi" w:hAnsiTheme="minorHAnsi" w:cstheme="minorHAnsi"/>
                <w:sz w:val="20"/>
                <w:szCs w:val="20"/>
              </w:rPr>
            </w:pPr>
            <w:r w:rsidRPr="00C76B76">
              <w:rPr>
                <w:rFonts w:asciiTheme="minorHAnsi" w:hAnsiTheme="minorHAnsi" w:cstheme="minorHAnsi"/>
                <w:sz w:val="20"/>
                <w:szCs w:val="20"/>
              </w:rPr>
              <w:lastRenderedPageBreak/>
              <w:t>Art. 2</w:t>
            </w:r>
          </w:p>
          <w:p w14:paraId="6058457B" w14:textId="3F85C3F3" w:rsidR="008E65A6" w:rsidRPr="00C76B76" w:rsidRDefault="008E65A6" w:rsidP="008E65A6">
            <w:pPr>
              <w:pStyle w:val="lnek"/>
              <w:rPr>
                <w:rFonts w:asciiTheme="minorHAnsi" w:hAnsiTheme="minorHAnsi" w:cstheme="minorHAnsi"/>
                <w:sz w:val="20"/>
                <w:szCs w:val="20"/>
              </w:rPr>
            </w:pPr>
            <w:r w:rsidRPr="00C76B76">
              <w:rPr>
                <w:rFonts w:asciiTheme="minorHAnsi" w:hAnsiTheme="minorHAnsi" w:cstheme="minorHAnsi"/>
                <w:sz w:val="20"/>
                <w:szCs w:val="20"/>
              </w:rPr>
              <w:t>Terminy realizacji małego projektu</w:t>
            </w:r>
          </w:p>
          <w:p w14:paraId="356E788B" w14:textId="3E9A33C6" w:rsidR="008E65A6" w:rsidRPr="00C76B76" w:rsidRDefault="008E65A6" w:rsidP="00667177">
            <w:pPr>
              <w:pStyle w:val="Akapitzlist"/>
              <w:numPr>
                <w:ilvl w:val="0"/>
                <w:numId w:val="19"/>
              </w:numPr>
              <w:tabs>
                <w:tab w:val="left" w:pos="2790"/>
              </w:tabs>
              <w:spacing w:line="276" w:lineRule="auto"/>
              <w:jc w:val="both"/>
              <w:rPr>
                <w:rFonts w:asciiTheme="minorHAnsi" w:hAnsiTheme="minorHAnsi" w:cstheme="minorHAnsi"/>
                <w:sz w:val="20"/>
                <w:szCs w:val="20"/>
              </w:rPr>
            </w:pPr>
            <w:r w:rsidRPr="00C76B76">
              <w:rPr>
                <w:rFonts w:asciiTheme="minorHAnsi" w:hAnsiTheme="minorHAnsi" w:cstheme="minorHAnsi"/>
                <w:sz w:val="20"/>
                <w:szCs w:val="20"/>
              </w:rPr>
              <w:t xml:space="preserve">data rozpoczęcia rzeczywistej realizacji małego projektu: </w:t>
            </w:r>
            <w:sdt>
              <w:sdtPr>
                <w:rPr>
                  <w:rFonts w:asciiTheme="minorHAnsi" w:hAnsiTheme="minorHAnsi" w:cstheme="minorHAnsi"/>
                  <w:b/>
                  <w:bCs/>
                  <w:sz w:val="20"/>
                  <w:szCs w:val="20"/>
                  <w:highlight w:val="lightGray"/>
                </w:rPr>
                <w:id w:val="905571573"/>
                <w:placeholder>
                  <w:docPart w:val="1ACEC38BC0BF4F598D70FF1C68A5E5D2"/>
                </w:placeholder>
                <w:date w:fullDate="2024-09-16T00:00:00Z">
                  <w:dateFormat w:val="dd.MM.yyyy"/>
                  <w:lid w:val="cs-CZ"/>
                  <w:storeMappedDataAs w:val="dateTime"/>
                  <w:calendar w:val="gregorian"/>
                </w:date>
              </w:sdtPr>
              <w:sdtEndPr/>
              <w:sdtContent>
                <w:r w:rsidR="001F4A8A" w:rsidRPr="00E27FCC">
                  <w:rPr>
                    <w:rFonts w:asciiTheme="minorHAnsi" w:hAnsiTheme="minorHAnsi" w:cstheme="minorHAnsi"/>
                    <w:b/>
                    <w:bCs/>
                    <w:sz w:val="20"/>
                    <w:szCs w:val="20"/>
                    <w:highlight w:val="lightGray"/>
                  </w:rPr>
                  <w:t>16.09.2024</w:t>
                </w:r>
              </w:sdtContent>
            </w:sdt>
          </w:p>
          <w:p w14:paraId="434C6098" w14:textId="53BAC2C2" w:rsidR="008E65A6" w:rsidRPr="00C76B76" w:rsidRDefault="008E65A6" w:rsidP="00667177">
            <w:pPr>
              <w:pStyle w:val="Akapitzlist"/>
              <w:numPr>
                <w:ilvl w:val="0"/>
                <w:numId w:val="19"/>
              </w:numPr>
              <w:tabs>
                <w:tab w:val="left" w:pos="2127"/>
              </w:tabs>
              <w:spacing w:before="240" w:line="276" w:lineRule="auto"/>
              <w:jc w:val="both"/>
              <w:rPr>
                <w:rFonts w:asciiTheme="minorHAnsi" w:hAnsiTheme="minorHAnsi" w:cstheme="minorHAnsi"/>
                <w:sz w:val="20"/>
                <w:szCs w:val="20"/>
              </w:rPr>
            </w:pPr>
            <w:r w:rsidRPr="00C76B76">
              <w:rPr>
                <w:rFonts w:asciiTheme="minorHAnsi" w:hAnsiTheme="minorHAnsi" w:cstheme="minorHAnsi"/>
                <w:sz w:val="20"/>
                <w:szCs w:val="20"/>
              </w:rPr>
              <w:t xml:space="preserve">data zakończenia rzeczywistej realizacji małego projektu: </w:t>
            </w:r>
            <w:sdt>
              <w:sdtPr>
                <w:rPr>
                  <w:rFonts w:asciiTheme="minorHAnsi" w:hAnsiTheme="minorHAnsi" w:cstheme="minorHAnsi"/>
                  <w:b/>
                  <w:bCs/>
                  <w:sz w:val="20"/>
                  <w:szCs w:val="20"/>
                  <w:highlight w:val="lightGray"/>
                </w:rPr>
                <w:id w:val="-370233112"/>
                <w:placeholder>
                  <w:docPart w:val="1ACEC38BC0BF4F598D70FF1C68A5E5D2"/>
                </w:placeholder>
                <w:date w:fullDate="2024-09-16T00:00:00Z">
                  <w:dateFormat w:val="dd.MM.yyyy"/>
                  <w:lid w:val="cs-CZ"/>
                  <w:storeMappedDataAs w:val="dateTime"/>
                  <w:calendar w:val="gregorian"/>
                </w:date>
              </w:sdtPr>
              <w:sdtEndPr/>
              <w:sdtContent>
                <w:r w:rsidR="001F4A8A" w:rsidRPr="00E27FCC">
                  <w:rPr>
                    <w:rFonts w:asciiTheme="minorHAnsi" w:hAnsiTheme="minorHAnsi" w:cstheme="minorHAnsi"/>
                    <w:b/>
                    <w:bCs/>
                    <w:sz w:val="20"/>
                    <w:szCs w:val="20"/>
                    <w:highlight w:val="lightGray"/>
                  </w:rPr>
                  <w:t>16.09.2024</w:t>
                </w:r>
              </w:sdtContent>
            </w:sdt>
            <w:r w:rsidRPr="00C76B76">
              <w:rPr>
                <w:rFonts w:asciiTheme="minorHAnsi" w:hAnsiTheme="minorHAnsi" w:cstheme="minorHAnsi"/>
                <w:sz w:val="20"/>
                <w:szCs w:val="20"/>
              </w:rPr>
              <w:t xml:space="preserve"> </w:t>
            </w:r>
          </w:p>
        </w:tc>
      </w:tr>
      <w:tr w:rsidR="008E65A6" w14:paraId="08F29287" w14:textId="77777777" w:rsidTr="00EA6E35">
        <w:trPr>
          <w:gridAfter w:val="1"/>
          <w:wAfter w:w="11" w:type="dxa"/>
        </w:trPr>
        <w:tc>
          <w:tcPr>
            <w:tcW w:w="4814" w:type="dxa"/>
          </w:tcPr>
          <w:p w14:paraId="35F4388B" w14:textId="77777777" w:rsidR="008E65A6" w:rsidRPr="00403E64" w:rsidRDefault="008E65A6" w:rsidP="008E65A6">
            <w:pPr>
              <w:pStyle w:val="lnek"/>
              <w:spacing w:before="240" w:after="0"/>
              <w:rPr>
                <w:rFonts w:asciiTheme="minorHAnsi" w:hAnsiTheme="minorHAnsi"/>
                <w:sz w:val="22"/>
                <w:szCs w:val="24"/>
              </w:rPr>
            </w:pPr>
            <w:r w:rsidRPr="00403E64">
              <w:rPr>
                <w:rFonts w:asciiTheme="minorHAnsi" w:hAnsiTheme="minorHAnsi"/>
                <w:sz w:val="22"/>
                <w:szCs w:val="24"/>
              </w:rPr>
              <w:lastRenderedPageBreak/>
              <w:t>Čl. 3</w:t>
            </w:r>
          </w:p>
          <w:p w14:paraId="485E3A87" w14:textId="7292F47F" w:rsidR="008E65A6" w:rsidRPr="00C563BA" w:rsidRDefault="008E65A6" w:rsidP="008E65A6">
            <w:pPr>
              <w:pStyle w:val="lnek"/>
              <w:rPr>
                <w:rFonts w:asciiTheme="minorHAnsi" w:hAnsiTheme="minorHAnsi"/>
                <w:sz w:val="22"/>
                <w:szCs w:val="24"/>
              </w:rPr>
            </w:pPr>
            <w:r w:rsidRPr="00DD1B41">
              <w:rPr>
                <w:rFonts w:asciiTheme="minorHAnsi" w:hAnsiTheme="minorHAnsi"/>
                <w:sz w:val="22"/>
                <w:szCs w:val="24"/>
              </w:rPr>
              <w:t xml:space="preserve">Finanční ukazatele </w:t>
            </w:r>
            <w:r>
              <w:rPr>
                <w:rFonts w:asciiTheme="minorHAnsi" w:hAnsiTheme="minorHAnsi"/>
                <w:sz w:val="22"/>
                <w:szCs w:val="24"/>
              </w:rPr>
              <w:t xml:space="preserve">/ výše dotace </w:t>
            </w:r>
          </w:p>
        </w:tc>
        <w:tc>
          <w:tcPr>
            <w:tcW w:w="4814" w:type="dxa"/>
            <w:gridSpan w:val="2"/>
          </w:tcPr>
          <w:p w14:paraId="3FD133A7" w14:textId="77777777" w:rsidR="00C76B76" w:rsidRPr="008A3DD1" w:rsidRDefault="008E65A6" w:rsidP="00C76B76">
            <w:pPr>
              <w:pStyle w:val="lnek"/>
              <w:spacing w:before="240" w:after="0"/>
              <w:rPr>
                <w:rFonts w:asciiTheme="minorHAnsi" w:hAnsiTheme="minorHAnsi" w:cstheme="minorHAnsi"/>
                <w:sz w:val="22"/>
              </w:rPr>
            </w:pPr>
            <w:r w:rsidRPr="008A3DD1">
              <w:rPr>
                <w:rFonts w:asciiTheme="minorHAnsi" w:hAnsiTheme="minorHAnsi" w:cstheme="minorHAnsi"/>
                <w:sz w:val="22"/>
              </w:rPr>
              <w:t>Art. 3</w:t>
            </w:r>
          </w:p>
          <w:p w14:paraId="61F82D66" w14:textId="57B76196" w:rsidR="008E65A6" w:rsidRPr="00667E8E" w:rsidRDefault="008E65A6" w:rsidP="008A3DD1">
            <w:pPr>
              <w:rPr>
                <w:rFonts w:cs="Tahoma"/>
                <w:b/>
                <w:sz w:val="20"/>
                <w:szCs w:val="28"/>
              </w:rPr>
            </w:pPr>
            <w:r w:rsidRPr="008A3DD1">
              <w:rPr>
                <w:rFonts w:asciiTheme="minorHAnsi" w:hAnsiTheme="minorHAnsi" w:cstheme="minorHAnsi"/>
                <w:b/>
                <w:sz w:val="22"/>
              </w:rPr>
              <w:t>Wskaźniki finansowe / wysokość dofinansowania</w:t>
            </w:r>
          </w:p>
        </w:tc>
      </w:tr>
      <w:tr w:rsidR="006E734D" w:rsidRPr="002B38C2" w14:paraId="7F7CFD3D" w14:textId="77777777" w:rsidTr="00EA6E35">
        <w:trPr>
          <w:cantSplit/>
          <w:trHeight w:val="284"/>
        </w:trPr>
        <w:tc>
          <w:tcPr>
            <w:tcW w:w="9639" w:type="dxa"/>
            <w:gridSpan w:val="4"/>
          </w:tcPr>
          <w:p w14:paraId="407FBCDB" w14:textId="4AF5DCBC" w:rsidR="006E734D" w:rsidRPr="008A3DD1" w:rsidRDefault="006E734D" w:rsidP="008A3DD1">
            <w:pPr>
              <w:pStyle w:val="Akapitzlist"/>
              <w:numPr>
                <w:ilvl w:val="0"/>
                <w:numId w:val="9"/>
              </w:numPr>
              <w:tabs>
                <w:tab w:val="left" w:pos="2127"/>
              </w:tabs>
              <w:spacing w:before="240" w:after="120" w:line="276" w:lineRule="auto"/>
              <w:ind w:left="1066" w:hanging="357"/>
              <w:rPr>
                <w:rFonts w:asciiTheme="minorHAnsi" w:hAnsiTheme="minorHAnsi" w:cs="Tahoma"/>
                <w:sz w:val="20"/>
                <w:szCs w:val="28"/>
              </w:rPr>
            </w:pPr>
            <w:r w:rsidRPr="00F66A57">
              <w:rPr>
                <w:rFonts w:asciiTheme="minorHAnsi" w:hAnsiTheme="minorHAnsi" w:cs="Tahoma"/>
                <w:sz w:val="20"/>
                <w:szCs w:val="28"/>
              </w:rPr>
              <w:t xml:space="preserve">Podíly na financování projektu (finanční plán) / </w:t>
            </w:r>
            <w:r>
              <w:rPr>
                <w:rFonts w:asciiTheme="minorHAnsi" w:hAnsiTheme="minorHAnsi" w:cs="Tahoma"/>
                <w:sz w:val="20"/>
                <w:szCs w:val="28"/>
              </w:rPr>
              <w:t>Struktura finansowania projektu (plan finansowy)</w:t>
            </w:r>
          </w:p>
        </w:tc>
      </w:tr>
      <w:tr w:rsidR="00C563BA" w:rsidRPr="002B38C2" w14:paraId="7156ADDF" w14:textId="77777777" w:rsidTr="00EA6E35">
        <w:trPr>
          <w:cantSplit/>
          <w:trHeight w:val="284"/>
        </w:trPr>
        <w:tc>
          <w:tcPr>
            <w:tcW w:w="4814" w:type="dxa"/>
          </w:tcPr>
          <w:p w14:paraId="6C1BC611" w14:textId="34EB5EF1" w:rsidR="00C563BA" w:rsidRPr="00F66A57" w:rsidRDefault="00C563BA" w:rsidP="00CA3751">
            <w:pPr>
              <w:pStyle w:val="Akapitzlist"/>
              <w:tabs>
                <w:tab w:val="left" w:pos="2790"/>
              </w:tabs>
              <w:ind w:left="0"/>
              <w:contextualSpacing w:val="0"/>
              <w:jc w:val="center"/>
              <w:rPr>
                <w:rFonts w:asciiTheme="minorHAnsi" w:hAnsiTheme="minorHAnsi" w:cstheme="minorHAnsi"/>
                <w:b/>
                <w:sz w:val="22"/>
              </w:rPr>
            </w:pPr>
            <w:r w:rsidRPr="00F66A57">
              <w:rPr>
                <w:rFonts w:asciiTheme="minorHAnsi" w:hAnsiTheme="minorHAnsi" w:cstheme="minorHAnsi"/>
                <w:b/>
                <w:sz w:val="22"/>
              </w:rPr>
              <w:t>ZDROJ</w:t>
            </w:r>
            <w:r w:rsidR="008E65A6">
              <w:rPr>
                <w:rFonts w:asciiTheme="minorHAnsi" w:hAnsiTheme="minorHAnsi" w:cstheme="minorHAnsi"/>
                <w:b/>
                <w:sz w:val="22"/>
              </w:rPr>
              <w:t xml:space="preserve"> / ŹRÓDŁO</w:t>
            </w:r>
          </w:p>
        </w:tc>
        <w:tc>
          <w:tcPr>
            <w:tcW w:w="3550" w:type="dxa"/>
          </w:tcPr>
          <w:p w14:paraId="008A7909" w14:textId="77777777" w:rsidR="00C563BA" w:rsidRPr="00F66A57" w:rsidRDefault="00C563BA" w:rsidP="00CA3751">
            <w:pPr>
              <w:pStyle w:val="Akapitzlist"/>
              <w:tabs>
                <w:tab w:val="left" w:pos="2790"/>
              </w:tabs>
              <w:ind w:left="0"/>
              <w:contextualSpacing w:val="0"/>
              <w:jc w:val="center"/>
              <w:rPr>
                <w:rFonts w:asciiTheme="minorHAnsi" w:hAnsiTheme="minorHAnsi" w:cstheme="minorHAnsi"/>
                <w:b/>
                <w:sz w:val="22"/>
              </w:rPr>
            </w:pPr>
            <w:r w:rsidRPr="00F66A57">
              <w:rPr>
                <w:rFonts w:asciiTheme="minorHAnsi" w:hAnsiTheme="minorHAnsi" w:cstheme="minorHAnsi"/>
                <w:b/>
                <w:sz w:val="22"/>
              </w:rPr>
              <w:t>€</w:t>
            </w:r>
          </w:p>
        </w:tc>
        <w:tc>
          <w:tcPr>
            <w:tcW w:w="1275" w:type="dxa"/>
            <w:gridSpan w:val="2"/>
          </w:tcPr>
          <w:p w14:paraId="5B51EF50" w14:textId="77777777" w:rsidR="00C563BA" w:rsidRPr="00F66A57" w:rsidRDefault="00C563BA" w:rsidP="00CA3751">
            <w:pPr>
              <w:pStyle w:val="Akapitzlist"/>
              <w:tabs>
                <w:tab w:val="left" w:pos="2790"/>
              </w:tabs>
              <w:ind w:left="0"/>
              <w:contextualSpacing w:val="0"/>
              <w:jc w:val="center"/>
              <w:rPr>
                <w:rFonts w:asciiTheme="minorHAnsi" w:hAnsiTheme="minorHAnsi" w:cstheme="minorHAnsi"/>
                <w:b/>
                <w:sz w:val="22"/>
              </w:rPr>
            </w:pPr>
            <w:r w:rsidRPr="00F66A57">
              <w:rPr>
                <w:rFonts w:asciiTheme="minorHAnsi" w:hAnsiTheme="minorHAnsi" w:cstheme="minorHAnsi"/>
                <w:b/>
                <w:sz w:val="22"/>
              </w:rPr>
              <w:t>%</w:t>
            </w:r>
          </w:p>
        </w:tc>
      </w:tr>
      <w:tr w:rsidR="00C563BA" w:rsidRPr="002B38C2" w14:paraId="36B97B05" w14:textId="77777777" w:rsidTr="00A645D6">
        <w:trPr>
          <w:cantSplit/>
          <w:trHeight w:val="284"/>
        </w:trPr>
        <w:tc>
          <w:tcPr>
            <w:tcW w:w="4814" w:type="dxa"/>
            <w:vAlign w:val="center"/>
          </w:tcPr>
          <w:p w14:paraId="25593934" w14:textId="2F27E155" w:rsidR="00C563BA" w:rsidRPr="00E32F2B" w:rsidRDefault="00C563BA" w:rsidP="00CA3751">
            <w:pPr>
              <w:pStyle w:val="Akapitzlist"/>
              <w:tabs>
                <w:tab w:val="left" w:pos="2790"/>
              </w:tabs>
              <w:ind w:left="0"/>
              <w:contextualSpacing w:val="0"/>
              <w:rPr>
                <w:rFonts w:asciiTheme="minorHAnsi" w:hAnsiTheme="minorHAnsi" w:cstheme="minorHAnsi"/>
                <w:b/>
                <w:sz w:val="22"/>
              </w:rPr>
            </w:pPr>
            <w:r w:rsidRPr="00E32F2B">
              <w:rPr>
                <w:rFonts w:asciiTheme="minorHAnsi" w:hAnsiTheme="minorHAnsi" w:cstheme="minorHAnsi"/>
                <w:b/>
                <w:sz w:val="22"/>
              </w:rPr>
              <w:t>Příspěvek EFRR</w:t>
            </w:r>
            <w:r w:rsidR="008E65A6">
              <w:rPr>
                <w:rFonts w:asciiTheme="minorHAnsi" w:hAnsiTheme="minorHAnsi" w:cstheme="minorHAnsi"/>
                <w:b/>
                <w:sz w:val="22"/>
              </w:rPr>
              <w:t>/ Dofinansowanie z EFRR</w:t>
            </w:r>
          </w:p>
        </w:tc>
        <w:tc>
          <w:tcPr>
            <w:tcW w:w="3550" w:type="dxa"/>
            <w:shd w:val="clear" w:color="auto" w:fill="auto"/>
          </w:tcPr>
          <w:p w14:paraId="6AF436A9" w14:textId="6B6FEEB8" w:rsidR="00A645D6" w:rsidRPr="00F66A57" w:rsidRDefault="00A645D6" w:rsidP="00D47C09">
            <w:pPr>
              <w:pStyle w:val="Akapitzlist"/>
              <w:tabs>
                <w:tab w:val="left" w:pos="2790"/>
              </w:tabs>
              <w:ind w:left="0"/>
              <w:contextualSpacing w:val="0"/>
              <w:jc w:val="right"/>
              <w:rPr>
                <w:rFonts w:asciiTheme="minorHAnsi" w:hAnsiTheme="minorHAnsi" w:cstheme="minorHAnsi"/>
                <w:b/>
                <w:sz w:val="22"/>
              </w:rPr>
            </w:pPr>
          </w:p>
        </w:tc>
        <w:tc>
          <w:tcPr>
            <w:tcW w:w="1275" w:type="dxa"/>
            <w:gridSpan w:val="2"/>
          </w:tcPr>
          <w:p w14:paraId="35E1E922" w14:textId="4A0FC0A9" w:rsidR="00C563BA" w:rsidRPr="00F66A57" w:rsidRDefault="00C563BA" w:rsidP="00CA3751">
            <w:pPr>
              <w:pStyle w:val="Akapitzlist"/>
              <w:tabs>
                <w:tab w:val="left" w:pos="2790"/>
              </w:tabs>
              <w:ind w:left="0"/>
              <w:contextualSpacing w:val="0"/>
              <w:jc w:val="center"/>
              <w:rPr>
                <w:rFonts w:asciiTheme="minorHAnsi" w:hAnsiTheme="minorHAnsi" w:cstheme="minorHAnsi"/>
                <w:b/>
                <w:sz w:val="22"/>
              </w:rPr>
            </w:pPr>
          </w:p>
        </w:tc>
      </w:tr>
      <w:tr w:rsidR="00C563BA" w:rsidRPr="002B38C2" w14:paraId="541121F5" w14:textId="77777777" w:rsidTr="00EA6E35">
        <w:trPr>
          <w:cantSplit/>
          <w:trHeight w:val="284"/>
        </w:trPr>
        <w:tc>
          <w:tcPr>
            <w:tcW w:w="4814" w:type="dxa"/>
            <w:vAlign w:val="center"/>
          </w:tcPr>
          <w:p w14:paraId="04B1351A" w14:textId="5F069EBC" w:rsidR="00C563BA" w:rsidRPr="00F66A57" w:rsidRDefault="00C563BA" w:rsidP="00CA3751">
            <w:pPr>
              <w:pStyle w:val="Akapitzlist"/>
              <w:tabs>
                <w:tab w:val="left" w:pos="2790"/>
              </w:tabs>
              <w:ind w:left="0"/>
              <w:contextualSpacing w:val="0"/>
              <w:rPr>
                <w:rFonts w:asciiTheme="minorHAnsi" w:hAnsiTheme="minorHAnsi" w:cstheme="minorHAnsi"/>
                <w:sz w:val="22"/>
              </w:rPr>
            </w:pPr>
            <w:r w:rsidRPr="00F66A57">
              <w:rPr>
                <w:rFonts w:asciiTheme="minorHAnsi" w:hAnsiTheme="minorHAnsi" w:cstheme="minorHAnsi"/>
                <w:sz w:val="22"/>
              </w:rPr>
              <w:t>Vlastní prostředky</w:t>
            </w:r>
            <w:r w:rsidR="008E65A6">
              <w:rPr>
                <w:rFonts w:asciiTheme="minorHAnsi" w:hAnsiTheme="minorHAnsi" w:cstheme="minorHAnsi"/>
                <w:sz w:val="22"/>
              </w:rPr>
              <w:t xml:space="preserve"> / Środki własne</w:t>
            </w:r>
          </w:p>
        </w:tc>
        <w:tc>
          <w:tcPr>
            <w:tcW w:w="3550" w:type="dxa"/>
          </w:tcPr>
          <w:p w14:paraId="1D4EE876" w14:textId="4025E7DA" w:rsidR="00C563BA" w:rsidRPr="00F66A57" w:rsidRDefault="00C563BA" w:rsidP="00D47C09">
            <w:pPr>
              <w:pStyle w:val="Akapitzlist"/>
              <w:tabs>
                <w:tab w:val="left" w:pos="2790"/>
              </w:tabs>
              <w:ind w:left="0"/>
              <w:contextualSpacing w:val="0"/>
              <w:jc w:val="right"/>
              <w:rPr>
                <w:rFonts w:asciiTheme="minorHAnsi" w:hAnsiTheme="minorHAnsi" w:cstheme="minorHAnsi"/>
                <w:b/>
                <w:sz w:val="22"/>
              </w:rPr>
            </w:pPr>
          </w:p>
        </w:tc>
        <w:tc>
          <w:tcPr>
            <w:tcW w:w="1275" w:type="dxa"/>
            <w:gridSpan w:val="2"/>
          </w:tcPr>
          <w:p w14:paraId="7738AB50" w14:textId="595EF7B9" w:rsidR="00C563BA" w:rsidRPr="00F66A57" w:rsidRDefault="00C563BA" w:rsidP="00CA3751">
            <w:pPr>
              <w:pStyle w:val="Akapitzlist"/>
              <w:tabs>
                <w:tab w:val="left" w:pos="2790"/>
              </w:tabs>
              <w:ind w:left="0"/>
              <w:contextualSpacing w:val="0"/>
              <w:jc w:val="center"/>
              <w:rPr>
                <w:rFonts w:asciiTheme="minorHAnsi" w:hAnsiTheme="minorHAnsi" w:cstheme="minorHAnsi"/>
                <w:b/>
                <w:sz w:val="22"/>
              </w:rPr>
            </w:pPr>
          </w:p>
        </w:tc>
      </w:tr>
      <w:tr w:rsidR="00C563BA" w:rsidRPr="002B38C2" w14:paraId="52EED0D2" w14:textId="77777777" w:rsidTr="00D0350F">
        <w:trPr>
          <w:cantSplit/>
          <w:trHeight w:val="284"/>
        </w:trPr>
        <w:tc>
          <w:tcPr>
            <w:tcW w:w="4814" w:type="dxa"/>
            <w:vAlign w:val="center"/>
          </w:tcPr>
          <w:p w14:paraId="4129C437" w14:textId="4115F3A0" w:rsidR="00C563BA" w:rsidRPr="00F66A57" w:rsidRDefault="00C563BA" w:rsidP="00CA3751">
            <w:pPr>
              <w:pStyle w:val="Akapitzlist"/>
              <w:tabs>
                <w:tab w:val="left" w:pos="2790"/>
              </w:tabs>
              <w:ind w:left="0"/>
              <w:contextualSpacing w:val="0"/>
              <w:rPr>
                <w:rFonts w:asciiTheme="minorHAnsi" w:hAnsiTheme="minorHAnsi" w:cstheme="minorHAnsi"/>
                <w:b/>
                <w:sz w:val="22"/>
              </w:rPr>
            </w:pPr>
            <w:r w:rsidRPr="00F66A57">
              <w:rPr>
                <w:rFonts w:asciiTheme="minorHAnsi" w:hAnsiTheme="minorHAnsi" w:cstheme="minorHAnsi"/>
                <w:b/>
                <w:sz w:val="22"/>
              </w:rPr>
              <w:t>Celkové způsobilé výdaje</w:t>
            </w:r>
            <w:r w:rsidR="008E65A6">
              <w:rPr>
                <w:rFonts w:asciiTheme="minorHAnsi" w:hAnsiTheme="minorHAnsi" w:cstheme="minorHAnsi"/>
                <w:b/>
                <w:sz w:val="22"/>
              </w:rPr>
              <w:t xml:space="preserve"> / Całkowite wydatki kwalifikowalne</w:t>
            </w:r>
          </w:p>
        </w:tc>
        <w:tc>
          <w:tcPr>
            <w:tcW w:w="3550" w:type="dxa"/>
            <w:shd w:val="clear" w:color="auto" w:fill="auto"/>
          </w:tcPr>
          <w:p w14:paraId="7A595987" w14:textId="093C7C54" w:rsidR="00C563BA" w:rsidRPr="00D0350F" w:rsidRDefault="00C563BA" w:rsidP="00D47C09">
            <w:pPr>
              <w:pStyle w:val="Akapitzlist"/>
              <w:tabs>
                <w:tab w:val="left" w:pos="2790"/>
              </w:tabs>
              <w:ind w:left="0"/>
              <w:contextualSpacing w:val="0"/>
              <w:jc w:val="right"/>
              <w:rPr>
                <w:rFonts w:asciiTheme="minorHAnsi" w:hAnsiTheme="minorHAnsi" w:cstheme="minorHAnsi"/>
                <w:b/>
                <w:bCs/>
                <w:sz w:val="22"/>
              </w:rPr>
            </w:pPr>
          </w:p>
        </w:tc>
        <w:tc>
          <w:tcPr>
            <w:tcW w:w="1275" w:type="dxa"/>
            <w:gridSpan w:val="2"/>
          </w:tcPr>
          <w:p w14:paraId="50CC914B" w14:textId="2B52565D" w:rsidR="00C563BA" w:rsidRPr="00F66A57" w:rsidRDefault="00C563BA" w:rsidP="00CA3751">
            <w:pPr>
              <w:pStyle w:val="Akapitzlist"/>
              <w:tabs>
                <w:tab w:val="left" w:pos="2790"/>
              </w:tabs>
              <w:ind w:left="0"/>
              <w:contextualSpacing w:val="0"/>
              <w:jc w:val="center"/>
              <w:rPr>
                <w:rFonts w:asciiTheme="minorHAnsi" w:hAnsiTheme="minorHAnsi" w:cstheme="minorHAnsi"/>
                <w:b/>
                <w:sz w:val="22"/>
              </w:rPr>
            </w:pPr>
          </w:p>
        </w:tc>
      </w:tr>
      <w:tr w:rsidR="008E65A6" w14:paraId="0F4CB0CC" w14:textId="77777777" w:rsidTr="00EA6E35">
        <w:trPr>
          <w:gridAfter w:val="1"/>
          <w:wAfter w:w="11" w:type="dxa"/>
        </w:trPr>
        <w:tc>
          <w:tcPr>
            <w:tcW w:w="4814" w:type="dxa"/>
          </w:tcPr>
          <w:p w14:paraId="0C272B06" w14:textId="55348294" w:rsidR="008E65A6" w:rsidRDefault="008E65A6" w:rsidP="008A3DD1">
            <w:pPr>
              <w:pStyle w:val="Akapitzlist"/>
              <w:numPr>
                <w:ilvl w:val="0"/>
                <w:numId w:val="10"/>
              </w:numPr>
              <w:tabs>
                <w:tab w:val="left" w:pos="2790"/>
              </w:tabs>
              <w:spacing w:before="120" w:line="276" w:lineRule="auto"/>
              <w:ind w:left="357" w:hanging="357"/>
              <w:jc w:val="both"/>
              <w:rPr>
                <w:rFonts w:asciiTheme="minorHAnsi" w:hAnsiTheme="minorHAnsi" w:cs="Tahoma"/>
                <w:sz w:val="20"/>
                <w:szCs w:val="28"/>
              </w:rPr>
            </w:pPr>
            <w:r>
              <w:rPr>
                <w:rFonts w:asciiTheme="minorHAnsi" w:hAnsiTheme="minorHAnsi" w:cs="Tahoma"/>
                <w:sz w:val="20"/>
                <w:szCs w:val="28"/>
              </w:rPr>
              <w:t xml:space="preserve">Příjemce </w:t>
            </w:r>
            <w:r w:rsidRPr="00F66A57">
              <w:rPr>
                <w:rFonts w:asciiTheme="minorHAnsi" w:hAnsiTheme="minorHAnsi" w:cs="Tahoma"/>
                <w:sz w:val="20"/>
                <w:szCs w:val="28"/>
              </w:rPr>
              <w:t xml:space="preserve">dotace má zajištěno průběžné financování </w:t>
            </w:r>
            <w:r>
              <w:rPr>
                <w:rFonts w:asciiTheme="minorHAnsi" w:hAnsiTheme="minorHAnsi" w:cs="Tahoma"/>
                <w:sz w:val="20"/>
                <w:szCs w:val="28"/>
              </w:rPr>
              <w:t xml:space="preserve">malého </w:t>
            </w:r>
            <w:r w:rsidRPr="00F66A57">
              <w:rPr>
                <w:rFonts w:asciiTheme="minorHAnsi" w:hAnsiTheme="minorHAnsi" w:cs="Tahoma"/>
                <w:sz w:val="20"/>
                <w:szCs w:val="28"/>
              </w:rPr>
              <w:t>projektu vlastními zdroji, což stvrzuje podpisem této Smlouvy.</w:t>
            </w:r>
          </w:p>
          <w:p w14:paraId="2BA5DA24" w14:textId="1172F85E" w:rsidR="008E65A6" w:rsidRPr="00FE34FA" w:rsidRDefault="008E65A6" w:rsidP="008E65A6">
            <w:pPr>
              <w:pStyle w:val="Akapitzlist"/>
              <w:widowControl w:val="0"/>
              <w:numPr>
                <w:ilvl w:val="0"/>
                <w:numId w:val="10"/>
              </w:numPr>
              <w:tabs>
                <w:tab w:val="left" w:pos="2790"/>
              </w:tabs>
              <w:suppressAutoHyphens/>
              <w:spacing w:line="288" w:lineRule="auto"/>
              <w:jc w:val="both"/>
              <w:rPr>
                <w:rFonts w:asciiTheme="minorHAnsi" w:hAnsiTheme="minorHAnsi" w:cs="Tahoma"/>
                <w:sz w:val="20"/>
                <w:szCs w:val="28"/>
              </w:rPr>
            </w:pPr>
            <w:r w:rsidRPr="00FE34FA">
              <w:rPr>
                <w:rFonts w:asciiTheme="minorHAnsi" w:hAnsiTheme="minorHAnsi" w:cs="Tahoma"/>
                <w:sz w:val="20"/>
                <w:szCs w:val="28"/>
              </w:rPr>
              <w:t>Aktivity malého projektu realizované mimo programov</w:t>
            </w:r>
            <w:r w:rsidR="006C31CC">
              <w:rPr>
                <w:rFonts w:asciiTheme="minorHAnsi" w:hAnsiTheme="minorHAnsi" w:cs="Tahoma"/>
                <w:sz w:val="20"/>
                <w:szCs w:val="28"/>
              </w:rPr>
              <w:t>é</w:t>
            </w:r>
            <w:r w:rsidRPr="00FE34FA">
              <w:rPr>
                <w:rFonts w:asciiTheme="minorHAnsi" w:hAnsiTheme="minorHAnsi" w:cs="Tahoma"/>
                <w:sz w:val="20"/>
                <w:szCs w:val="28"/>
              </w:rPr>
              <w:t xml:space="preserve"> území jsou schváleny euroregionálním řídícím výborem a mají přeshraniční dopad a přispívají k cílům Fondu malých projektů</w:t>
            </w:r>
            <w:r>
              <w:rPr>
                <w:rFonts w:asciiTheme="minorHAnsi" w:hAnsiTheme="minorHAnsi" w:cs="Tahoma"/>
                <w:sz w:val="20"/>
                <w:szCs w:val="28"/>
              </w:rPr>
              <w:t xml:space="preserve"> v Euroregionu </w:t>
            </w:r>
            <w:r w:rsidR="00E349A7">
              <w:rPr>
                <w:rFonts w:asciiTheme="minorHAnsi" w:hAnsiTheme="minorHAnsi" w:cstheme="minorHAnsi"/>
                <w:sz w:val="20"/>
                <w:szCs w:val="20"/>
              </w:rPr>
              <w:t>Těšínského Slezska</w:t>
            </w:r>
            <w:r w:rsidRPr="00FE34FA">
              <w:rPr>
                <w:rFonts w:asciiTheme="minorHAnsi" w:hAnsiTheme="minorHAnsi" w:cs="Tahoma"/>
                <w:sz w:val="20"/>
                <w:szCs w:val="28"/>
              </w:rPr>
              <w:t>.</w:t>
            </w:r>
          </w:p>
          <w:p w14:paraId="6F1CB64C" w14:textId="349A18BF" w:rsidR="008E65A6" w:rsidRPr="00910FF9" w:rsidRDefault="008E65A6" w:rsidP="008E65A6">
            <w:pPr>
              <w:pStyle w:val="Akapitzlist"/>
              <w:numPr>
                <w:ilvl w:val="0"/>
                <w:numId w:val="10"/>
              </w:numPr>
              <w:tabs>
                <w:tab w:val="left" w:pos="2790"/>
              </w:tabs>
              <w:spacing w:line="276" w:lineRule="auto"/>
              <w:jc w:val="both"/>
              <w:rPr>
                <w:rFonts w:asciiTheme="minorHAnsi" w:hAnsiTheme="minorHAnsi" w:cs="Tahoma"/>
                <w:sz w:val="20"/>
                <w:szCs w:val="28"/>
              </w:rPr>
            </w:pPr>
            <w:r w:rsidRPr="00910FF9">
              <w:rPr>
                <w:rFonts w:asciiTheme="minorHAnsi" w:hAnsiTheme="minorHAnsi" w:cs="Tahoma"/>
                <w:sz w:val="20"/>
                <w:szCs w:val="28"/>
              </w:rPr>
              <w:t xml:space="preserve">Skutečná výše dotace, která bude </w:t>
            </w:r>
            <w:r w:rsidR="00667177" w:rsidRPr="00910FF9">
              <w:rPr>
                <w:rFonts w:asciiTheme="minorHAnsi" w:hAnsiTheme="minorHAnsi" w:cs="Tahoma"/>
                <w:sz w:val="20"/>
                <w:szCs w:val="28"/>
              </w:rPr>
              <w:t>Příjemci dotace</w:t>
            </w:r>
            <w:r w:rsidRPr="00910FF9">
              <w:rPr>
                <w:rFonts w:asciiTheme="minorHAnsi" w:hAnsiTheme="minorHAnsi" w:cs="Tahoma"/>
                <w:sz w:val="20"/>
                <w:szCs w:val="28"/>
              </w:rPr>
              <w:t xml:space="preserve"> poskytnuta, bude určena po doložení, že se malý projekt zrealizoval v souladu s aktuální verzí schválené projektové žádosti. </w:t>
            </w:r>
          </w:p>
          <w:p w14:paraId="35A0C91F" w14:textId="141DAB91" w:rsidR="008E65A6" w:rsidRDefault="008E65A6" w:rsidP="008E65A6">
            <w:pPr>
              <w:pStyle w:val="Akapitzlist"/>
              <w:numPr>
                <w:ilvl w:val="0"/>
                <w:numId w:val="10"/>
              </w:numPr>
              <w:tabs>
                <w:tab w:val="left" w:pos="2790"/>
              </w:tabs>
              <w:spacing w:line="276" w:lineRule="auto"/>
              <w:jc w:val="both"/>
              <w:rPr>
                <w:rFonts w:asciiTheme="minorHAnsi" w:hAnsiTheme="minorHAnsi" w:cs="Tahoma"/>
                <w:sz w:val="20"/>
                <w:szCs w:val="28"/>
              </w:rPr>
            </w:pPr>
            <w:r w:rsidRPr="00882259">
              <w:rPr>
                <w:rFonts w:asciiTheme="minorHAnsi" w:hAnsiTheme="minorHAnsi" w:cs="Tahoma"/>
                <w:sz w:val="20"/>
                <w:szCs w:val="28"/>
              </w:rPr>
              <w:t xml:space="preserve">Podíl </w:t>
            </w:r>
            <w:r w:rsidR="003D30A7">
              <w:rPr>
                <w:rFonts w:asciiTheme="minorHAnsi" w:hAnsiTheme="minorHAnsi" w:cs="Tahoma"/>
                <w:sz w:val="20"/>
                <w:szCs w:val="28"/>
              </w:rPr>
              <w:t xml:space="preserve">dotace EFRR </w:t>
            </w:r>
            <w:r w:rsidRPr="00882259">
              <w:rPr>
                <w:rFonts w:asciiTheme="minorHAnsi" w:hAnsiTheme="minorHAnsi" w:cs="Tahoma"/>
                <w:sz w:val="20"/>
                <w:szCs w:val="28"/>
              </w:rPr>
              <w:t>na celkových způsobilých výdajích</w:t>
            </w:r>
            <w:r>
              <w:rPr>
                <w:rFonts w:asciiTheme="minorHAnsi" w:hAnsiTheme="minorHAnsi" w:cs="Tahoma"/>
                <w:sz w:val="20"/>
                <w:szCs w:val="28"/>
              </w:rPr>
              <w:t xml:space="preserve"> je max. 80%.</w:t>
            </w:r>
          </w:p>
          <w:p w14:paraId="2BE97F47" w14:textId="0979E924" w:rsidR="008E65A6" w:rsidRPr="00882259" w:rsidRDefault="008E65A6" w:rsidP="008E65A6">
            <w:pPr>
              <w:pStyle w:val="Akapitzlist"/>
              <w:widowControl w:val="0"/>
              <w:numPr>
                <w:ilvl w:val="0"/>
                <w:numId w:val="10"/>
              </w:numPr>
              <w:suppressAutoHyphens/>
              <w:spacing w:after="240" w:line="276" w:lineRule="auto"/>
              <w:jc w:val="both"/>
              <w:rPr>
                <w:rFonts w:asciiTheme="minorHAnsi" w:hAnsiTheme="minorHAnsi" w:cs="Tahoma"/>
                <w:sz w:val="20"/>
                <w:szCs w:val="28"/>
              </w:rPr>
            </w:pPr>
            <w:r w:rsidRPr="00882259">
              <w:rPr>
                <w:rFonts w:asciiTheme="minorHAnsi" w:hAnsiTheme="minorHAnsi" w:cs="Tahoma"/>
                <w:sz w:val="20"/>
                <w:szCs w:val="28"/>
              </w:rPr>
              <w:t>Maximální výši schválené a ve Smlouvě uvedené podpory nelze překročit.</w:t>
            </w:r>
          </w:p>
          <w:p w14:paraId="700B699A" w14:textId="14BBCDA0" w:rsidR="008D5D1C" w:rsidRPr="0067229B" w:rsidRDefault="008E65A6" w:rsidP="00572D9A">
            <w:pPr>
              <w:pStyle w:val="Akapitzlist"/>
              <w:numPr>
                <w:ilvl w:val="0"/>
                <w:numId w:val="10"/>
              </w:numPr>
              <w:tabs>
                <w:tab w:val="left" w:pos="2790"/>
              </w:tabs>
              <w:spacing w:line="276" w:lineRule="auto"/>
              <w:jc w:val="both"/>
              <w:rPr>
                <w:rFonts w:asciiTheme="minorHAnsi" w:hAnsiTheme="minorHAnsi"/>
                <w:sz w:val="22"/>
                <w:szCs w:val="24"/>
              </w:rPr>
            </w:pPr>
            <w:r w:rsidRPr="00560B23">
              <w:rPr>
                <w:rFonts w:asciiTheme="minorHAnsi" w:hAnsiTheme="minorHAnsi" w:cs="Tahoma"/>
                <w:sz w:val="20"/>
                <w:szCs w:val="28"/>
              </w:rPr>
              <w:t xml:space="preserve">Přehled zdrojů financování je součástí Žádosti o podporu. Žádost o podporu je pro </w:t>
            </w:r>
            <w:r w:rsidR="00280739">
              <w:rPr>
                <w:rFonts w:asciiTheme="minorHAnsi" w:hAnsiTheme="minorHAnsi" w:cs="Tahoma"/>
                <w:sz w:val="20"/>
                <w:szCs w:val="28"/>
              </w:rPr>
              <w:t>Příjemce dotace</w:t>
            </w:r>
            <w:r w:rsidRPr="00560B23">
              <w:rPr>
                <w:rFonts w:asciiTheme="minorHAnsi" w:hAnsiTheme="minorHAnsi" w:cs="Tahoma"/>
                <w:sz w:val="20"/>
                <w:szCs w:val="28"/>
              </w:rPr>
              <w:t xml:space="preserve"> závazná.</w:t>
            </w:r>
          </w:p>
        </w:tc>
        <w:tc>
          <w:tcPr>
            <w:tcW w:w="4814" w:type="dxa"/>
            <w:gridSpan w:val="2"/>
          </w:tcPr>
          <w:p w14:paraId="7DB4D424" w14:textId="19927960" w:rsidR="000963A9" w:rsidRPr="0011508A" w:rsidRDefault="000963A9" w:rsidP="008A3DD1">
            <w:pPr>
              <w:pStyle w:val="Akapitzlist"/>
              <w:numPr>
                <w:ilvl w:val="0"/>
                <w:numId w:val="21"/>
              </w:numPr>
              <w:tabs>
                <w:tab w:val="left" w:pos="2790"/>
              </w:tabs>
              <w:spacing w:before="240"/>
              <w:ind w:left="357" w:hanging="357"/>
              <w:jc w:val="both"/>
              <w:rPr>
                <w:rFonts w:asciiTheme="minorHAnsi" w:hAnsiTheme="minorHAnsi" w:cs="Tahoma"/>
                <w:sz w:val="20"/>
                <w:szCs w:val="28"/>
              </w:rPr>
            </w:pPr>
            <w:r w:rsidRPr="003D30A7">
              <w:rPr>
                <w:rFonts w:asciiTheme="minorHAnsi" w:hAnsiTheme="minorHAnsi" w:cs="Tahoma"/>
                <w:sz w:val="20"/>
                <w:szCs w:val="28"/>
              </w:rPr>
              <w:t>Beneficjent dofinansowania ma zapewnione bieżące finansowanie małego projektu ze środków własnych, co potwierdza podpisując niniejszą Umowę.</w:t>
            </w:r>
          </w:p>
          <w:p w14:paraId="1D3B5521" w14:textId="70971D35" w:rsidR="000963A9" w:rsidRPr="0011508A" w:rsidRDefault="000963A9" w:rsidP="008E7659">
            <w:pPr>
              <w:pStyle w:val="Akapitzlist"/>
              <w:widowControl w:val="0"/>
              <w:numPr>
                <w:ilvl w:val="0"/>
                <w:numId w:val="21"/>
              </w:numPr>
              <w:tabs>
                <w:tab w:val="left" w:pos="2790"/>
              </w:tabs>
              <w:suppressAutoHyphens/>
              <w:jc w:val="both"/>
              <w:rPr>
                <w:rFonts w:asciiTheme="minorHAnsi" w:hAnsiTheme="minorHAnsi" w:cs="Tahoma"/>
                <w:sz w:val="20"/>
                <w:szCs w:val="28"/>
              </w:rPr>
            </w:pPr>
            <w:r w:rsidRPr="003D30A7">
              <w:rPr>
                <w:rFonts w:asciiTheme="minorHAnsi" w:hAnsiTheme="minorHAnsi" w:cs="Tahoma"/>
                <w:sz w:val="20"/>
                <w:szCs w:val="28"/>
              </w:rPr>
              <w:t>Działania małego projektu realizowane poza obszarem wsparcia są zatwierdz</w:t>
            </w:r>
            <w:r w:rsidR="00667E8E" w:rsidRPr="003D30A7">
              <w:rPr>
                <w:rFonts w:asciiTheme="minorHAnsi" w:hAnsiTheme="minorHAnsi" w:cs="Tahoma"/>
                <w:sz w:val="20"/>
                <w:szCs w:val="28"/>
              </w:rPr>
              <w:t>o</w:t>
            </w:r>
            <w:r w:rsidRPr="003D30A7">
              <w:rPr>
                <w:rFonts w:asciiTheme="minorHAnsi" w:hAnsiTheme="minorHAnsi" w:cs="Tahoma"/>
                <w:sz w:val="20"/>
                <w:szCs w:val="28"/>
              </w:rPr>
              <w:t xml:space="preserve">ne przez Euroregionalny Komitet Sterujący i mają wpływ transgraniczny oraz przyczyniają się do realizacji celów Funduszu Małych Projektów w Euroregionie </w:t>
            </w:r>
            <w:r w:rsidR="00E349A7" w:rsidRPr="00BE4A09">
              <w:rPr>
                <w:rFonts w:asciiTheme="minorHAnsi" w:hAnsiTheme="minorHAnsi" w:cstheme="minorHAnsi"/>
                <w:sz w:val="20"/>
                <w:szCs w:val="20"/>
              </w:rPr>
              <w:t>Śląsk Cieszyński</w:t>
            </w:r>
            <w:r w:rsidRPr="003D30A7">
              <w:rPr>
                <w:rFonts w:asciiTheme="minorHAnsi" w:hAnsiTheme="minorHAnsi" w:cs="Tahoma"/>
                <w:sz w:val="20"/>
                <w:szCs w:val="28"/>
              </w:rPr>
              <w:t>.</w:t>
            </w:r>
          </w:p>
          <w:p w14:paraId="083D83C5" w14:textId="16B4326D" w:rsidR="000963A9" w:rsidRPr="003D30A7" w:rsidRDefault="000963A9" w:rsidP="008E7659">
            <w:pPr>
              <w:pStyle w:val="Akapitzlist"/>
              <w:numPr>
                <w:ilvl w:val="0"/>
                <w:numId w:val="21"/>
              </w:numPr>
              <w:tabs>
                <w:tab w:val="left" w:pos="2790"/>
              </w:tabs>
              <w:jc w:val="both"/>
              <w:rPr>
                <w:rFonts w:asciiTheme="minorHAnsi" w:hAnsiTheme="minorHAnsi" w:cs="Tahoma"/>
                <w:sz w:val="20"/>
                <w:szCs w:val="28"/>
              </w:rPr>
            </w:pPr>
            <w:r w:rsidRPr="003D30A7">
              <w:rPr>
                <w:rFonts w:asciiTheme="minorHAnsi" w:hAnsiTheme="minorHAnsi" w:cs="Tahoma"/>
                <w:sz w:val="20"/>
                <w:szCs w:val="28"/>
              </w:rPr>
              <w:t>Rzeczywista wysokość dofinansowania, która zostanie przekazana beneficjentowi</w:t>
            </w:r>
            <w:r w:rsidR="00AA3E49" w:rsidRPr="003D30A7">
              <w:rPr>
                <w:rFonts w:asciiTheme="minorHAnsi" w:hAnsiTheme="minorHAnsi" w:cs="Tahoma"/>
                <w:sz w:val="20"/>
                <w:szCs w:val="28"/>
              </w:rPr>
              <w:t xml:space="preserve"> </w:t>
            </w:r>
            <w:r w:rsidR="00667177" w:rsidRPr="003D30A7">
              <w:rPr>
                <w:rFonts w:asciiTheme="minorHAnsi" w:hAnsiTheme="minorHAnsi" w:cs="Tahoma"/>
                <w:sz w:val="20"/>
                <w:szCs w:val="28"/>
              </w:rPr>
              <w:t>dofinansowania</w:t>
            </w:r>
            <w:r w:rsidRPr="003D30A7">
              <w:rPr>
                <w:rFonts w:asciiTheme="minorHAnsi" w:hAnsiTheme="minorHAnsi" w:cs="Tahoma"/>
                <w:sz w:val="20"/>
                <w:szCs w:val="28"/>
              </w:rPr>
              <w:t xml:space="preserve">, zostanie określona po udokumentowaniu, że mały projekt został zrealizowany zgodnie z aktualną wersją zatwierdzonego wniosku projektowego. </w:t>
            </w:r>
          </w:p>
          <w:p w14:paraId="3AF4D98F" w14:textId="7F8DC98F" w:rsidR="000963A9" w:rsidRPr="0011508A" w:rsidRDefault="000963A9" w:rsidP="008E7659">
            <w:pPr>
              <w:pStyle w:val="Akapitzlist"/>
              <w:numPr>
                <w:ilvl w:val="0"/>
                <w:numId w:val="21"/>
              </w:numPr>
              <w:tabs>
                <w:tab w:val="left" w:pos="2790"/>
              </w:tabs>
              <w:jc w:val="both"/>
              <w:rPr>
                <w:rFonts w:asciiTheme="minorHAnsi" w:hAnsiTheme="minorHAnsi" w:cs="Tahoma"/>
                <w:sz w:val="20"/>
                <w:szCs w:val="28"/>
              </w:rPr>
            </w:pPr>
            <w:r w:rsidRPr="003D30A7">
              <w:rPr>
                <w:rFonts w:asciiTheme="minorHAnsi" w:hAnsiTheme="minorHAnsi" w:cs="Tahoma"/>
                <w:sz w:val="20"/>
                <w:szCs w:val="28"/>
              </w:rPr>
              <w:t xml:space="preserve">Udział </w:t>
            </w:r>
            <w:r w:rsidR="003D30A7" w:rsidRPr="003D30A7">
              <w:rPr>
                <w:rFonts w:asciiTheme="minorHAnsi" w:hAnsiTheme="minorHAnsi" w:cs="Tahoma"/>
                <w:sz w:val="20"/>
                <w:szCs w:val="28"/>
              </w:rPr>
              <w:t>do</w:t>
            </w:r>
            <w:r w:rsidR="00AF37C3">
              <w:rPr>
                <w:rFonts w:asciiTheme="minorHAnsi" w:hAnsiTheme="minorHAnsi" w:cs="Tahoma"/>
                <w:sz w:val="20"/>
                <w:szCs w:val="28"/>
              </w:rPr>
              <w:t>finansowania z</w:t>
            </w:r>
            <w:r w:rsidR="003D30A7" w:rsidRPr="003D30A7">
              <w:rPr>
                <w:rFonts w:asciiTheme="minorHAnsi" w:hAnsiTheme="minorHAnsi" w:cs="Tahoma"/>
                <w:sz w:val="20"/>
                <w:szCs w:val="28"/>
              </w:rPr>
              <w:t xml:space="preserve"> EFRR </w:t>
            </w:r>
            <w:r w:rsidRPr="003D30A7">
              <w:rPr>
                <w:rFonts w:asciiTheme="minorHAnsi" w:hAnsiTheme="minorHAnsi" w:cs="Tahoma"/>
                <w:sz w:val="20"/>
                <w:szCs w:val="28"/>
              </w:rPr>
              <w:t>w całkowitych wydatkach kwalifikowalnych wynosi maks.</w:t>
            </w:r>
            <w:r w:rsidRPr="0011508A">
              <w:rPr>
                <w:rFonts w:asciiTheme="minorHAnsi" w:hAnsiTheme="minorHAnsi" w:cs="Tahoma"/>
                <w:sz w:val="20"/>
                <w:szCs w:val="28"/>
              </w:rPr>
              <w:t xml:space="preserve"> 80%.</w:t>
            </w:r>
          </w:p>
          <w:p w14:paraId="5E4B173E" w14:textId="77777777" w:rsidR="000963A9" w:rsidRPr="0011508A" w:rsidRDefault="000963A9" w:rsidP="008E7659">
            <w:pPr>
              <w:pStyle w:val="Akapitzlist"/>
              <w:widowControl w:val="0"/>
              <w:numPr>
                <w:ilvl w:val="0"/>
                <w:numId w:val="21"/>
              </w:numPr>
              <w:suppressAutoHyphens/>
              <w:spacing w:after="240"/>
              <w:jc w:val="both"/>
              <w:rPr>
                <w:rFonts w:asciiTheme="minorHAnsi" w:hAnsiTheme="minorHAnsi" w:cs="Tahoma"/>
                <w:sz w:val="20"/>
                <w:szCs w:val="28"/>
              </w:rPr>
            </w:pPr>
            <w:r w:rsidRPr="003D30A7">
              <w:rPr>
                <w:rFonts w:asciiTheme="minorHAnsi" w:hAnsiTheme="minorHAnsi" w:cs="Tahoma"/>
                <w:sz w:val="20"/>
                <w:szCs w:val="28"/>
              </w:rPr>
              <w:t>Maksymalna wysokość zatwierdzonego i określonego w Umowie dofinansowania nie może zostać przekroczona.</w:t>
            </w:r>
          </w:p>
          <w:p w14:paraId="00DF3DA6" w14:textId="4226BCB8" w:rsidR="00572D9A" w:rsidRDefault="000963A9" w:rsidP="00EA6E35">
            <w:pPr>
              <w:pStyle w:val="Akapitzlist"/>
              <w:numPr>
                <w:ilvl w:val="0"/>
                <w:numId w:val="21"/>
              </w:numPr>
              <w:tabs>
                <w:tab w:val="left" w:pos="2790"/>
              </w:tabs>
              <w:spacing w:after="120"/>
              <w:ind w:left="357" w:hanging="357"/>
              <w:jc w:val="both"/>
              <w:rPr>
                <w:rFonts w:asciiTheme="minorHAnsi" w:hAnsiTheme="minorHAnsi"/>
                <w:sz w:val="22"/>
                <w:szCs w:val="24"/>
              </w:rPr>
            </w:pPr>
            <w:r w:rsidRPr="003D30A7">
              <w:rPr>
                <w:rFonts w:asciiTheme="minorHAnsi" w:hAnsiTheme="minorHAnsi" w:cs="Tahoma"/>
                <w:sz w:val="20"/>
                <w:szCs w:val="28"/>
              </w:rPr>
              <w:t>Wykaz źródeł finansowania stanowi element wniosku o dofinansowanie.</w:t>
            </w:r>
            <w:r w:rsidRPr="0011508A">
              <w:rPr>
                <w:rFonts w:asciiTheme="minorHAnsi" w:hAnsiTheme="minorHAnsi" w:cs="Tahoma"/>
                <w:sz w:val="20"/>
                <w:szCs w:val="28"/>
              </w:rPr>
              <w:t xml:space="preserve"> </w:t>
            </w:r>
            <w:r w:rsidRPr="003D30A7">
              <w:rPr>
                <w:rFonts w:asciiTheme="minorHAnsi" w:hAnsiTheme="minorHAnsi" w:cs="Tahoma"/>
                <w:sz w:val="20"/>
                <w:szCs w:val="28"/>
              </w:rPr>
              <w:t xml:space="preserve">Wniosek o dofinansowanie jest </w:t>
            </w:r>
            <w:r w:rsidR="00280739" w:rsidRPr="003D30A7">
              <w:rPr>
                <w:rFonts w:asciiTheme="minorHAnsi" w:hAnsiTheme="minorHAnsi" w:cs="Tahoma"/>
                <w:sz w:val="20"/>
                <w:szCs w:val="28"/>
              </w:rPr>
              <w:t xml:space="preserve">dla </w:t>
            </w:r>
            <w:r w:rsidR="0007185C" w:rsidRPr="003D30A7">
              <w:rPr>
                <w:rFonts w:asciiTheme="minorHAnsi" w:hAnsiTheme="minorHAnsi" w:cs="Tahoma"/>
                <w:sz w:val="20"/>
                <w:szCs w:val="28"/>
              </w:rPr>
              <w:t>B</w:t>
            </w:r>
            <w:r w:rsidR="00280739" w:rsidRPr="003D30A7">
              <w:rPr>
                <w:rFonts w:asciiTheme="minorHAnsi" w:hAnsiTheme="minorHAnsi" w:cs="Tahoma"/>
                <w:sz w:val="20"/>
                <w:szCs w:val="28"/>
              </w:rPr>
              <w:t>eneficjenta dofinansowania wiążący.</w:t>
            </w:r>
          </w:p>
        </w:tc>
      </w:tr>
      <w:tr w:rsidR="00EA6E35" w14:paraId="35B6B4DA" w14:textId="77777777" w:rsidTr="00EA6E35">
        <w:trPr>
          <w:gridAfter w:val="1"/>
          <w:wAfter w:w="6" w:type="dxa"/>
        </w:trPr>
        <w:tc>
          <w:tcPr>
            <w:tcW w:w="4814" w:type="dxa"/>
          </w:tcPr>
          <w:p w14:paraId="141E9E71" w14:textId="77777777" w:rsidR="00EA6E35" w:rsidRPr="00EF2AB0" w:rsidRDefault="00EA6E35" w:rsidP="00204B03">
            <w:pPr>
              <w:pStyle w:val="lnek"/>
              <w:spacing w:before="240" w:after="0"/>
              <w:rPr>
                <w:rFonts w:asciiTheme="minorHAnsi" w:hAnsiTheme="minorHAnsi"/>
                <w:sz w:val="22"/>
                <w:szCs w:val="24"/>
              </w:rPr>
            </w:pPr>
            <w:bookmarkStart w:id="7" w:name="_Hlk152950280"/>
            <w:r w:rsidRPr="00EF2AB0">
              <w:rPr>
                <w:rFonts w:asciiTheme="minorHAnsi" w:hAnsiTheme="minorHAnsi"/>
                <w:sz w:val="22"/>
                <w:szCs w:val="24"/>
              </w:rPr>
              <w:t>Čl. 4</w:t>
            </w:r>
          </w:p>
          <w:p w14:paraId="75B11C3B" w14:textId="77777777" w:rsidR="00EA6E35" w:rsidRPr="00EF2AB0" w:rsidRDefault="00EA6E35" w:rsidP="00204B03">
            <w:pPr>
              <w:pStyle w:val="lnek"/>
              <w:rPr>
                <w:rFonts w:asciiTheme="minorHAnsi" w:hAnsiTheme="minorHAnsi"/>
                <w:sz w:val="22"/>
                <w:szCs w:val="24"/>
              </w:rPr>
            </w:pPr>
            <w:r w:rsidRPr="00EF2AB0">
              <w:rPr>
                <w:rFonts w:asciiTheme="minorHAnsi" w:hAnsiTheme="minorHAnsi"/>
                <w:sz w:val="22"/>
                <w:szCs w:val="24"/>
              </w:rPr>
              <w:t>Práva a povinnosti Příjemce dotace</w:t>
            </w:r>
          </w:p>
          <w:p w14:paraId="2694F2B4" w14:textId="12F04B67" w:rsidR="00EA6E35" w:rsidRPr="00262986" w:rsidRDefault="00EA6E35" w:rsidP="00262986">
            <w:pPr>
              <w:pStyle w:val="Akapitzlist"/>
              <w:widowControl w:val="0"/>
              <w:numPr>
                <w:ilvl w:val="0"/>
                <w:numId w:val="39"/>
              </w:numPr>
              <w:suppressAutoHyphens/>
              <w:spacing w:after="240" w:line="276" w:lineRule="auto"/>
              <w:jc w:val="both"/>
              <w:rPr>
                <w:rFonts w:asciiTheme="minorHAnsi" w:hAnsiTheme="minorHAnsi" w:cs="Tahoma"/>
                <w:sz w:val="20"/>
                <w:szCs w:val="28"/>
              </w:rPr>
            </w:pPr>
            <w:r w:rsidRPr="00262986">
              <w:rPr>
                <w:rFonts w:asciiTheme="minorHAnsi" w:hAnsiTheme="minorHAnsi" w:cs="Tahoma"/>
                <w:sz w:val="20"/>
                <w:szCs w:val="28"/>
              </w:rPr>
              <w:t xml:space="preserve">Příjemce dotace se zavazuje použít dotaci v souladu s touto Smlouvou a se schválenou dokumentaci </w:t>
            </w:r>
            <w:r w:rsidR="00502BA4" w:rsidRPr="00262986">
              <w:rPr>
                <w:rFonts w:asciiTheme="minorHAnsi" w:hAnsiTheme="minorHAnsi" w:cs="Tahoma"/>
                <w:sz w:val="20"/>
                <w:szCs w:val="28"/>
              </w:rPr>
              <w:t>Euroregionu T</w:t>
            </w:r>
            <w:r w:rsidR="00502BA4" w:rsidRPr="00262986">
              <w:rPr>
                <w:rFonts w:asciiTheme="minorHAnsi" w:hAnsiTheme="minorHAnsi" w:cstheme="minorHAnsi"/>
                <w:sz w:val="20"/>
                <w:szCs w:val="20"/>
              </w:rPr>
              <w:t>ěšínské Slezsko</w:t>
            </w:r>
            <w:r w:rsidRPr="00262986">
              <w:rPr>
                <w:rFonts w:asciiTheme="minorHAnsi" w:hAnsiTheme="minorHAnsi" w:cs="Tahoma"/>
                <w:sz w:val="20"/>
                <w:szCs w:val="28"/>
              </w:rPr>
              <w:t xml:space="preserve"> pro Fond malých projektů</w:t>
            </w:r>
            <w:r w:rsidR="0094329B">
              <w:rPr>
                <w:rStyle w:val="Odwoanieprzypisudolnego"/>
                <w:rFonts w:asciiTheme="minorHAnsi" w:hAnsiTheme="minorHAnsi" w:cs="Tahoma"/>
                <w:sz w:val="20"/>
                <w:szCs w:val="28"/>
              </w:rPr>
              <w:footnoteReference w:id="1"/>
            </w:r>
            <w:r w:rsidRPr="00262986">
              <w:rPr>
                <w:rFonts w:asciiTheme="minorHAnsi" w:hAnsiTheme="minorHAnsi" w:cs="Tahoma"/>
                <w:sz w:val="20"/>
                <w:szCs w:val="28"/>
              </w:rPr>
              <w:t>.</w:t>
            </w:r>
          </w:p>
          <w:p w14:paraId="2A2E41DA" w14:textId="0715D12B" w:rsidR="00EA6E35" w:rsidRPr="00B76383" w:rsidRDefault="00EA6E35" w:rsidP="00B76383">
            <w:pPr>
              <w:pStyle w:val="Akapitzlist"/>
              <w:widowControl w:val="0"/>
              <w:numPr>
                <w:ilvl w:val="0"/>
                <w:numId w:val="39"/>
              </w:numPr>
              <w:suppressAutoHyphens/>
              <w:spacing w:after="240" w:line="276" w:lineRule="auto"/>
              <w:jc w:val="both"/>
              <w:rPr>
                <w:rFonts w:asciiTheme="minorHAnsi" w:hAnsiTheme="minorHAnsi" w:cs="Tahoma"/>
                <w:b/>
                <w:sz w:val="20"/>
                <w:szCs w:val="28"/>
              </w:rPr>
            </w:pPr>
            <w:r w:rsidRPr="00B76383">
              <w:rPr>
                <w:rFonts w:asciiTheme="minorHAnsi" w:hAnsiTheme="minorHAnsi" w:cs="Tahoma"/>
                <w:b/>
                <w:sz w:val="20"/>
                <w:szCs w:val="28"/>
              </w:rPr>
              <w:t>Příjemce dotace je povinen splnit účel dotace v níže uvedené rozsahu:</w:t>
            </w:r>
          </w:p>
          <w:p w14:paraId="4F11A48F" w14:textId="77777777" w:rsidR="00B76383" w:rsidRPr="00B76383" w:rsidRDefault="00B76383" w:rsidP="00B76383">
            <w:pPr>
              <w:pStyle w:val="Akapitzlist"/>
              <w:numPr>
                <w:ilvl w:val="0"/>
                <w:numId w:val="36"/>
              </w:numPr>
              <w:rPr>
                <w:rFonts w:asciiTheme="minorHAnsi" w:hAnsiTheme="minorHAnsi" w:cs="Tahoma"/>
                <w:sz w:val="20"/>
                <w:szCs w:val="28"/>
              </w:rPr>
            </w:pPr>
            <w:r w:rsidRPr="00B76383">
              <w:rPr>
                <w:rFonts w:asciiTheme="minorHAnsi" w:hAnsiTheme="minorHAnsi" w:cs="Tahoma"/>
                <w:sz w:val="20"/>
                <w:szCs w:val="28"/>
              </w:rPr>
              <w:t>……………………………………………………………….,</w:t>
            </w:r>
          </w:p>
          <w:p w14:paraId="6C6A45AC" w14:textId="77777777" w:rsidR="00B76383" w:rsidRPr="001846B2" w:rsidRDefault="00B76383" w:rsidP="00B76383">
            <w:pPr>
              <w:numPr>
                <w:ilvl w:val="0"/>
                <w:numId w:val="36"/>
              </w:numPr>
              <w:tabs>
                <w:tab w:val="left" w:pos="2790"/>
              </w:tabs>
              <w:jc w:val="both"/>
              <w:rPr>
                <w:rFonts w:asciiTheme="minorHAnsi" w:hAnsiTheme="minorHAnsi" w:cs="Tahoma"/>
                <w:sz w:val="20"/>
                <w:szCs w:val="28"/>
              </w:rPr>
            </w:pPr>
            <w:r>
              <w:rPr>
                <w:rFonts w:asciiTheme="minorHAnsi" w:hAnsiTheme="minorHAnsi" w:cs="Tahoma"/>
                <w:sz w:val="20"/>
                <w:szCs w:val="28"/>
              </w:rPr>
              <w:t>……………………………………………………………….</w:t>
            </w:r>
            <w:r w:rsidRPr="001846B2">
              <w:rPr>
                <w:rFonts w:asciiTheme="minorHAnsi" w:hAnsiTheme="minorHAnsi" w:cs="Tahoma"/>
                <w:sz w:val="20"/>
                <w:szCs w:val="28"/>
              </w:rPr>
              <w:t>,</w:t>
            </w:r>
          </w:p>
          <w:p w14:paraId="59800678" w14:textId="77777777" w:rsidR="00B76383" w:rsidRPr="001846B2" w:rsidRDefault="00B76383" w:rsidP="00B76383">
            <w:pPr>
              <w:numPr>
                <w:ilvl w:val="0"/>
                <w:numId w:val="36"/>
              </w:numPr>
              <w:tabs>
                <w:tab w:val="left" w:pos="2790"/>
              </w:tabs>
              <w:jc w:val="both"/>
              <w:rPr>
                <w:rFonts w:asciiTheme="minorHAnsi" w:hAnsiTheme="minorHAnsi" w:cs="Tahoma"/>
                <w:sz w:val="20"/>
                <w:szCs w:val="28"/>
              </w:rPr>
            </w:pPr>
            <w:r>
              <w:rPr>
                <w:rFonts w:asciiTheme="minorHAnsi" w:hAnsiTheme="minorHAnsi" w:cs="Tahoma"/>
                <w:sz w:val="20"/>
                <w:szCs w:val="28"/>
              </w:rPr>
              <w:t>……………………………………………………………….</w:t>
            </w:r>
            <w:r w:rsidRPr="001846B2">
              <w:rPr>
                <w:rFonts w:asciiTheme="minorHAnsi" w:hAnsiTheme="minorHAnsi" w:cs="Tahoma"/>
                <w:sz w:val="20"/>
                <w:szCs w:val="28"/>
              </w:rPr>
              <w:t>,</w:t>
            </w:r>
          </w:p>
          <w:p w14:paraId="640CD403" w14:textId="77777777" w:rsidR="00B76383" w:rsidRDefault="00B76383" w:rsidP="00B76383">
            <w:pPr>
              <w:numPr>
                <w:ilvl w:val="0"/>
                <w:numId w:val="36"/>
              </w:numPr>
              <w:tabs>
                <w:tab w:val="left" w:pos="2790"/>
              </w:tabs>
              <w:jc w:val="both"/>
              <w:rPr>
                <w:rFonts w:asciiTheme="minorHAnsi" w:hAnsiTheme="minorHAnsi" w:cs="Tahoma"/>
                <w:sz w:val="20"/>
                <w:szCs w:val="28"/>
              </w:rPr>
            </w:pPr>
            <w:r>
              <w:rPr>
                <w:rFonts w:asciiTheme="minorHAnsi" w:hAnsiTheme="minorHAnsi" w:cs="Tahoma"/>
                <w:sz w:val="20"/>
                <w:szCs w:val="28"/>
              </w:rPr>
              <w:t>……………………………………………………………….</w:t>
            </w:r>
            <w:r w:rsidRPr="001846B2">
              <w:rPr>
                <w:rFonts w:asciiTheme="minorHAnsi" w:hAnsiTheme="minorHAnsi" w:cs="Tahoma"/>
                <w:sz w:val="20"/>
                <w:szCs w:val="28"/>
              </w:rPr>
              <w:t>,</w:t>
            </w:r>
          </w:p>
          <w:p w14:paraId="15974850" w14:textId="77777777" w:rsidR="00B76383" w:rsidRPr="001846B2" w:rsidRDefault="00B76383" w:rsidP="00B76383">
            <w:pPr>
              <w:numPr>
                <w:ilvl w:val="0"/>
                <w:numId w:val="36"/>
              </w:numPr>
              <w:tabs>
                <w:tab w:val="left" w:pos="2790"/>
              </w:tabs>
              <w:jc w:val="both"/>
              <w:rPr>
                <w:rFonts w:asciiTheme="minorHAnsi" w:hAnsiTheme="minorHAnsi" w:cs="Tahoma"/>
                <w:sz w:val="20"/>
                <w:szCs w:val="28"/>
              </w:rPr>
            </w:pPr>
            <w:r>
              <w:rPr>
                <w:rFonts w:asciiTheme="minorHAnsi" w:hAnsiTheme="minorHAnsi" w:cs="Tahoma"/>
                <w:sz w:val="20"/>
                <w:szCs w:val="28"/>
              </w:rPr>
              <w:t>……………………………………………………………….</w:t>
            </w:r>
            <w:r w:rsidRPr="001846B2">
              <w:rPr>
                <w:rFonts w:asciiTheme="minorHAnsi" w:hAnsiTheme="minorHAnsi" w:cs="Tahoma"/>
                <w:sz w:val="20"/>
                <w:szCs w:val="28"/>
              </w:rPr>
              <w:t>,</w:t>
            </w:r>
          </w:p>
          <w:p w14:paraId="49C6083B" w14:textId="77777777" w:rsidR="00B76383" w:rsidRPr="001846B2" w:rsidRDefault="00B76383" w:rsidP="00B76383">
            <w:pPr>
              <w:numPr>
                <w:ilvl w:val="0"/>
                <w:numId w:val="36"/>
              </w:numPr>
              <w:tabs>
                <w:tab w:val="left" w:pos="2790"/>
              </w:tabs>
              <w:jc w:val="both"/>
              <w:rPr>
                <w:rFonts w:asciiTheme="minorHAnsi" w:hAnsiTheme="minorHAnsi" w:cs="Tahoma"/>
                <w:sz w:val="20"/>
                <w:szCs w:val="28"/>
              </w:rPr>
            </w:pPr>
            <w:r>
              <w:rPr>
                <w:rFonts w:asciiTheme="minorHAnsi" w:hAnsiTheme="minorHAnsi" w:cs="Tahoma"/>
                <w:sz w:val="20"/>
                <w:szCs w:val="28"/>
              </w:rPr>
              <w:t>……………………………………………………………….</w:t>
            </w:r>
            <w:r w:rsidRPr="001846B2">
              <w:rPr>
                <w:rFonts w:asciiTheme="minorHAnsi" w:hAnsiTheme="minorHAnsi" w:cs="Tahoma"/>
                <w:sz w:val="20"/>
                <w:szCs w:val="28"/>
              </w:rPr>
              <w:t>,</w:t>
            </w:r>
          </w:p>
          <w:p w14:paraId="2406DE50" w14:textId="388F5434" w:rsidR="00EA6E35" w:rsidRPr="00262986" w:rsidRDefault="00D47C09" w:rsidP="00262986">
            <w:pPr>
              <w:pStyle w:val="Akapitzlist"/>
              <w:numPr>
                <w:ilvl w:val="0"/>
                <w:numId w:val="36"/>
              </w:numPr>
              <w:tabs>
                <w:tab w:val="left" w:pos="2790"/>
              </w:tabs>
              <w:jc w:val="both"/>
              <w:rPr>
                <w:rFonts w:asciiTheme="minorHAnsi" w:hAnsiTheme="minorHAnsi" w:cs="Tahoma"/>
                <w:sz w:val="20"/>
                <w:szCs w:val="28"/>
              </w:rPr>
            </w:pPr>
            <w:r w:rsidRPr="00262986">
              <w:rPr>
                <w:rFonts w:asciiTheme="minorHAnsi" w:hAnsiTheme="minorHAnsi" w:cs="Tahoma"/>
                <w:sz w:val="20"/>
                <w:szCs w:val="28"/>
              </w:rPr>
              <w:lastRenderedPageBreak/>
              <w:t>Žadatel provede všechny schválené aktivity dle projektové žádosti</w:t>
            </w:r>
          </w:p>
          <w:p w14:paraId="30B2AC17" w14:textId="3448D161" w:rsidR="00EA6E35" w:rsidRPr="00EF2AB0" w:rsidRDefault="00EA6E35" w:rsidP="00D47C09">
            <w:pPr>
              <w:tabs>
                <w:tab w:val="left" w:pos="2790"/>
              </w:tabs>
              <w:spacing w:before="120" w:line="360" w:lineRule="auto"/>
              <w:ind w:left="360"/>
              <w:jc w:val="both"/>
              <w:rPr>
                <w:rFonts w:asciiTheme="minorHAnsi" w:hAnsiTheme="minorHAnsi" w:cs="Tahoma"/>
                <w:b/>
                <w:sz w:val="20"/>
                <w:szCs w:val="28"/>
              </w:rPr>
            </w:pPr>
            <w:r w:rsidRPr="00EF2AB0">
              <w:rPr>
                <w:rFonts w:asciiTheme="minorHAnsi" w:hAnsiTheme="minorHAnsi" w:cs="Tahoma"/>
                <w:b/>
                <w:sz w:val="20"/>
                <w:szCs w:val="28"/>
              </w:rPr>
              <w:t>a to v termínu uvedeném v této Smlouvě.</w:t>
            </w:r>
          </w:p>
          <w:p w14:paraId="1CA0257E" w14:textId="430DBE15" w:rsidR="00EA6E35" w:rsidRPr="00B76383" w:rsidRDefault="00EA6E35" w:rsidP="00B76383">
            <w:pPr>
              <w:pStyle w:val="Akapitzlist"/>
              <w:widowControl w:val="0"/>
              <w:numPr>
                <w:ilvl w:val="0"/>
                <w:numId w:val="19"/>
              </w:numPr>
              <w:suppressAutoHyphens/>
              <w:spacing w:after="240" w:line="276" w:lineRule="auto"/>
              <w:jc w:val="both"/>
              <w:rPr>
                <w:rFonts w:asciiTheme="minorHAnsi" w:hAnsiTheme="minorHAnsi" w:cs="Tahoma"/>
                <w:b/>
                <w:sz w:val="20"/>
                <w:szCs w:val="28"/>
              </w:rPr>
            </w:pPr>
            <w:r w:rsidRPr="00B76383">
              <w:rPr>
                <w:rFonts w:asciiTheme="minorHAnsi" w:hAnsiTheme="minorHAnsi" w:cs="Tahoma"/>
                <w:b/>
                <w:sz w:val="20"/>
                <w:szCs w:val="28"/>
              </w:rPr>
              <w:t>Povinná publicita:</w:t>
            </w:r>
          </w:p>
          <w:p w14:paraId="46CB24AC" w14:textId="77777777" w:rsidR="00EA6E35" w:rsidRDefault="00EA6E35" w:rsidP="00204B03">
            <w:pPr>
              <w:pStyle w:val="PLNormln"/>
              <w:widowControl w:val="0"/>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souhlasí, aby řídící orgán a subjekty jím určené zveřejňovaly informace uvedené v čl. 49 obecného nařízení, jakož i audiovizuální dokumentaci realizace projektu v jakékoliv formě a prostřednictvím jakýchkoliv médií.</w:t>
            </w:r>
          </w:p>
          <w:p w14:paraId="27E54F3E" w14:textId="1AE2432C" w:rsidR="005413B4" w:rsidRPr="000367BC" w:rsidRDefault="005413B4" w:rsidP="005413B4">
            <w:pPr>
              <w:pStyle w:val="PLNormln"/>
              <w:widowControl w:val="0"/>
              <w:ind w:left="360"/>
              <w:rPr>
                <w:rFonts w:asciiTheme="minorHAnsi" w:hAnsiTheme="minorHAnsi" w:cs="Tahoma"/>
                <w:sz w:val="20"/>
                <w:szCs w:val="28"/>
                <w:lang w:val="cs-CZ" w:bidi="en-US"/>
              </w:rPr>
            </w:pPr>
            <w:r w:rsidRPr="000367BC">
              <w:rPr>
                <w:rFonts w:asciiTheme="minorHAnsi" w:hAnsiTheme="minorHAnsi" w:cs="Tahoma"/>
                <w:sz w:val="20"/>
                <w:szCs w:val="28"/>
                <w:lang w:val="cs-CZ" w:bidi="en-US"/>
              </w:rPr>
              <w:t xml:space="preserve">Pro splnění povinné publicity příjemce zajistí informování o podpoře získané z fondů </w:t>
            </w:r>
            <w:bookmarkStart w:id="8" w:name="_Hlk126078130"/>
            <w:r w:rsidRPr="000367BC">
              <w:rPr>
                <w:rFonts w:asciiTheme="minorHAnsi" w:hAnsiTheme="minorHAnsi" w:cs="Tahoma"/>
                <w:sz w:val="20"/>
                <w:szCs w:val="28"/>
                <w:lang w:val="cs-CZ" w:bidi="en-US"/>
              </w:rPr>
              <w:t>podle čl. 36 odst. 4 body a), b) a d) nařízení (EU) 2021/1059 (nařízení Interreg).</w:t>
            </w:r>
            <w:bookmarkEnd w:id="8"/>
            <w:r w:rsidRPr="000367BC">
              <w:rPr>
                <w:rFonts w:asciiTheme="minorHAnsi" w:hAnsiTheme="minorHAnsi" w:cs="Tahoma"/>
                <w:sz w:val="20"/>
                <w:szCs w:val="28"/>
                <w:lang w:val="cs-CZ" w:bidi="en-US"/>
              </w:rPr>
              <w:t xml:space="preserve"> </w:t>
            </w:r>
          </w:p>
          <w:p w14:paraId="36CD8D40" w14:textId="3034DE36" w:rsidR="00EA6E35" w:rsidRPr="00D47C09" w:rsidRDefault="00EA6E35" w:rsidP="00502BA4">
            <w:pPr>
              <w:pStyle w:val="Default"/>
              <w:ind w:left="360"/>
              <w:jc w:val="both"/>
              <w:rPr>
                <w:rFonts w:asciiTheme="minorHAnsi" w:hAnsiTheme="minorHAnsi" w:cs="Tahoma"/>
                <w:color w:val="auto"/>
                <w:sz w:val="20"/>
                <w:szCs w:val="28"/>
                <w:lang w:eastAsia="en-US" w:bidi="en-US"/>
              </w:rPr>
            </w:pPr>
            <w:r w:rsidRPr="00D47C09">
              <w:rPr>
                <w:rFonts w:asciiTheme="minorHAnsi" w:hAnsiTheme="minorHAnsi" w:cs="Tahoma"/>
                <w:color w:val="auto"/>
                <w:sz w:val="20"/>
                <w:szCs w:val="28"/>
                <w:lang w:eastAsia="en-US" w:bidi="en-US"/>
              </w:rPr>
              <w:t>Veškeré informace týkající se publicity jsou uvedeny v Příručce pro příjemce Program Interreg</w:t>
            </w:r>
            <w:r w:rsidR="00502BA4" w:rsidRPr="00D47C09">
              <w:rPr>
                <w:rFonts w:asciiTheme="minorHAnsi" w:hAnsiTheme="minorHAnsi" w:cs="Tahoma"/>
                <w:color w:val="auto"/>
                <w:sz w:val="20"/>
                <w:szCs w:val="28"/>
                <w:lang w:eastAsia="en-US" w:bidi="en-US"/>
              </w:rPr>
              <w:t xml:space="preserve"> </w:t>
            </w:r>
            <w:r w:rsidRPr="00D47C09">
              <w:rPr>
                <w:rFonts w:asciiTheme="minorHAnsi" w:hAnsiTheme="minorHAnsi" w:cs="Tahoma"/>
                <w:color w:val="auto"/>
                <w:sz w:val="20"/>
                <w:szCs w:val="28"/>
                <w:lang w:eastAsia="en-US" w:bidi="en-US"/>
              </w:rPr>
              <w:t xml:space="preserve">Česko – Polsko v kap. </w:t>
            </w:r>
            <w:r w:rsidRPr="00D47C09">
              <w:rPr>
                <w:rFonts w:asciiTheme="minorHAnsi" w:hAnsiTheme="minorHAnsi" w:cs="Tahoma"/>
                <w:color w:val="auto"/>
                <w:sz w:val="20"/>
                <w:szCs w:val="28"/>
                <w:lang w:val="pl-PL" w:eastAsia="en-US" w:bidi="en-US"/>
              </w:rPr>
              <w:t xml:space="preserve">A.8 Publicita. </w:t>
            </w:r>
          </w:p>
          <w:p w14:paraId="06B098A2" w14:textId="77777777" w:rsidR="00EA6E35" w:rsidRPr="00EF2AB0" w:rsidRDefault="00EA6E35" w:rsidP="00204B03">
            <w:pPr>
              <w:pStyle w:val="PLNormln"/>
              <w:widowControl w:val="0"/>
              <w:ind w:left="360"/>
              <w:rPr>
                <w:rFonts w:asciiTheme="minorHAnsi" w:eastAsia="Times New Roman" w:hAnsiTheme="minorHAnsi" w:cs="Tahoma"/>
                <w:sz w:val="20"/>
                <w:szCs w:val="28"/>
                <w:lang w:bidi="en-US"/>
              </w:rPr>
            </w:pPr>
          </w:p>
          <w:p w14:paraId="3FDC4429" w14:textId="77777777" w:rsidR="00EA6E35" w:rsidRDefault="00EA6E35" w:rsidP="00204B03">
            <w:pPr>
              <w:pStyle w:val="PLNormln"/>
              <w:widowControl w:val="0"/>
              <w:ind w:left="360"/>
              <w:rPr>
                <w:rFonts w:asciiTheme="minorHAnsi" w:eastAsia="Times New Roman" w:hAnsiTheme="minorHAnsi" w:cs="Tahoma"/>
                <w:sz w:val="8"/>
                <w:szCs w:val="8"/>
                <w:lang w:bidi="en-US"/>
              </w:rPr>
            </w:pPr>
          </w:p>
          <w:p w14:paraId="03B64113" w14:textId="77777777" w:rsidR="005413B4" w:rsidRDefault="005413B4" w:rsidP="00204B03">
            <w:pPr>
              <w:pStyle w:val="PLNormln"/>
              <w:widowControl w:val="0"/>
              <w:ind w:left="360"/>
              <w:rPr>
                <w:rFonts w:asciiTheme="minorHAnsi" w:eastAsia="Times New Roman" w:hAnsiTheme="minorHAnsi" w:cs="Tahoma"/>
                <w:sz w:val="8"/>
                <w:szCs w:val="8"/>
                <w:lang w:bidi="en-US"/>
              </w:rPr>
            </w:pPr>
          </w:p>
          <w:p w14:paraId="7320F1DF" w14:textId="77777777" w:rsidR="005413B4" w:rsidRPr="00EF2AB0" w:rsidRDefault="005413B4" w:rsidP="00204B03">
            <w:pPr>
              <w:pStyle w:val="PLNormln"/>
              <w:widowControl w:val="0"/>
              <w:ind w:left="360"/>
              <w:rPr>
                <w:rFonts w:asciiTheme="minorHAnsi" w:eastAsia="Times New Roman" w:hAnsiTheme="minorHAnsi" w:cs="Tahoma"/>
                <w:sz w:val="8"/>
                <w:szCs w:val="8"/>
                <w:lang w:bidi="en-US"/>
              </w:rPr>
            </w:pPr>
          </w:p>
          <w:p w14:paraId="002FB36A" w14:textId="77777777" w:rsidR="00EA6E35" w:rsidRPr="00EF2AB0" w:rsidRDefault="00EA6E35" w:rsidP="00B76383">
            <w:pPr>
              <w:pStyle w:val="Akapitzlist"/>
              <w:widowControl w:val="0"/>
              <w:numPr>
                <w:ilvl w:val="0"/>
                <w:numId w:val="19"/>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Monitoring projektu:</w:t>
            </w:r>
          </w:p>
          <w:p w14:paraId="410286CE" w14:textId="77777777" w:rsidR="00EA6E35" w:rsidRPr="00EF2AB0" w:rsidRDefault="00EA6E35" w:rsidP="00204B03">
            <w:pPr>
              <w:widowControl w:val="0"/>
              <w:suppressAutoHyphens/>
              <w:spacing w:line="288" w:lineRule="auto"/>
              <w:ind w:left="360"/>
              <w:jc w:val="both"/>
              <w:rPr>
                <w:rFonts w:asciiTheme="minorHAnsi" w:hAnsiTheme="minorHAnsi" w:cs="Tahoma"/>
                <w:sz w:val="20"/>
                <w:szCs w:val="28"/>
              </w:rPr>
            </w:pPr>
            <w:r w:rsidRPr="00EF2AB0">
              <w:rPr>
                <w:rFonts w:asciiTheme="minorHAnsi" w:hAnsiTheme="minorHAnsi" w:cs="Tahoma"/>
                <w:sz w:val="20"/>
                <w:szCs w:val="28"/>
              </w:rPr>
              <w:t xml:space="preserve">Příjemce dotace malého projektu je povinen předem informovat Správce Fondu o každé pořádané aktivitě uskutečňované v rámci realizace malého projektu. </w:t>
            </w:r>
          </w:p>
          <w:p w14:paraId="18FA6781" w14:textId="77777777" w:rsidR="00EA6E35" w:rsidRPr="001846B2" w:rsidRDefault="00EA6E35" w:rsidP="00204B03">
            <w:pPr>
              <w:widowControl w:val="0"/>
              <w:suppressAutoHyphens/>
              <w:spacing w:line="288" w:lineRule="auto"/>
              <w:ind w:left="360"/>
              <w:jc w:val="both"/>
              <w:rPr>
                <w:rFonts w:asciiTheme="minorHAnsi" w:hAnsiTheme="minorHAnsi" w:cs="Tahoma"/>
                <w:b/>
                <w:bCs/>
                <w:sz w:val="20"/>
                <w:szCs w:val="28"/>
              </w:rPr>
            </w:pPr>
            <w:r w:rsidRPr="00EF2AB0">
              <w:rPr>
                <w:rFonts w:asciiTheme="minorHAnsi" w:hAnsiTheme="minorHAnsi" w:cs="Tahoma"/>
                <w:sz w:val="20"/>
                <w:szCs w:val="28"/>
              </w:rPr>
              <w:t xml:space="preserve">Pro naplnění této povinnosti musí </w:t>
            </w:r>
            <w:r w:rsidRPr="001846B2">
              <w:rPr>
                <w:rFonts w:asciiTheme="minorHAnsi" w:hAnsiTheme="minorHAnsi" w:cs="Tahoma"/>
                <w:b/>
                <w:bCs/>
                <w:sz w:val="20"/>
                <w:szCs w:val="28"/>
              </w:rPr>
              <w:t>Příjemce dotace zaslat pozvánku nejpozději 10 pracovních dní před konáním akce.</w:t>
            </w:r>
          </w:p>
          <w:p w14:paraId="5961797B"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 xml:space="preserve">Příjemce dotace je povinen vykazovat dosažené hodnoty výstupových i výsledkových indikátorů malého projektu. </w:t>
            </w:r>
          </w:p>
          <w:p w14:paraId="0B7E57AD" w14:textId="77777777" w:rsidR="00EA6E35"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je povinen sbírat data o indikátorech výstupu a výsledku v souladu s programovou dokumentací a v souladu s postupem, který sám předem uvedl v projektové žádosti.</w:t>
            </w:r>
          </w:p>
          <w:p w14:paraId="58FD6FF2" w14:textId="77777777" w:rsidR="00262986" w:rsidRDefault="00262986" w:rsidP="00262986">
            <w:pPr>
              <w:pStyle w:val="Akapitzlist"/>
              <w:widowControl w:val="0"/>
              <w:suppressAutoHyphens/>
              <w:spacing w:after="240" w:line="276" w:lineRule="auto"/>
              <w:ind w:left="360"/>
              <w:jc w:val="both"/>
              <w:rPr>
                <w:rFonts w:asciiTheme="minorHAnsi" w:hAnsiTheme="minorHAnsi" w:cs="Tahoma"/>
                <w:b/>
                <w:sz w:val="20"/>
                <w:szCs w:val="28"/>
              </w:rPr>
            </w:pPr>
          </w:p>
          <w:p w14:paraId="6A5724ED" w14:textId="4803E88E" w:rsidR="00EA6E35" w:rsidRPr="00EF2AB0" w:rsidRDefault="00EA6E35" w:rsidP="00B76383">
            <w:pPr>
              <w:pStyle w:val="Akapitzlist"/>
              <w:widowControl w:val="0"/>
              <w:numPr>
                <w:ilvl w:val="0"/>
                <w:numId w:val="19"/>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Oznamování změn:</w:t>
            </w:r>
          </w:p>
          <w:p w14:paraId="2C3075FC"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je povinen Poskytovateli dotace neprodleně písemně oznámit veškeré skutečnosti, které mohou mít vliv na povahu nebo podmínky provádění projektu a na plnění povinností vyplývajících z této smlouvy.</w:t>
            </w:r>
          </w:p>
          <w:p w14:paraId="5A2B0EE0" w14:textId="77777777" w:rsidR="00EA6E35" w:rsidRPr="00EF2AB0" w:rsidRDefault="00EA6E35" w:rsidP="00204B03">
            <w:pPr>
              <w:pStyle w:val="PLNormln"/>
              <w:ind w:left="360"/>
              <w:rPr>
                <w:rFonts w:asciiTheme="minorHAnsi" w:eastAsia="Times New Roman" w:hAnsiTheme="minorHAnsi" w:cs="Tahoma"/>
                <w:sz w:val="10"/>
                <w:szCs w:val="10"/>
                <w:lang w:val="cs-CZ" w:bidi="en-US"/>
              </w:rPr>
            </w:pPr>
          </w:p>
          <w:p w14:paraId="40E68868" w14:textId="77777777" w:rsidR="00EA6E35" w:rsidRPr="00EF2AB0" w:rsidRDefault="00EA6E35" w:rsidP="00204B03">
            <w:pPr>
              <w:pStyle w:val="PLNormln"/>
              <w:ind w:left="360"/>
              <w:rPr>
                <w:rFonts w:asciiTheme="minorHAnsi" w:eastAsia="Times New Roman" w:hAnsiTheme="minorHAnsi" w:cs="Tahoma"/>
                <w:sz w:val="10"/>
                <w:szCs w:val="10"/>
                <w:lang w:val="cs-CZ" w:bidi="en-US"/>
              </w:rPr>
            </w:pPr>
          </w:p>
          <w:p w14:paraId="670BE03C" w14:textId="77777777" w:rsidR="00EA6E35" w:rsidRPr="00EF2AB0" w:rsidRDefault="00EA6E35" w:rsidP="00B76383">
            <w:pPr>
              <w:pStyle w:val="Akapitzlist"/>
              <w:widowControl w:val="0"/>
              <w:numPr>
                <w:ilvl w:val="0"/>
                <w:numId w:val="19"/>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lastRenderedPageBreak/>
              <w:t>Ukončení realizace:</w:t>
            </w:r>
          </w:p>
          <w:p w14:paraId="4DA65190" w14:textId="6E33120B" w:rsidR="00EA6E35" w:rsidRPr="00EF2AB0" w:rsidRDefault="00EA6E35" w:rsidP="00B76383">
            <w:pPr>
              <w:pStyle w:val="PLNormln"/>
              <w:numPr>
                <w:ilvl w:val="0"/>
                <w:numId w:val="19"/>
              </w:numPr>
              <w:rPr>
                <w:rFonts w:asciiTheme="minorHAnsi" w:hAnsiTheme="minorHAnsi" w:cstheme="minorHAnsi"/>
              </w:rPr>
            </w:pPr>
            <w:r w:rsidRPr="00EF2AB0">
              <w:rPr>
                <w:rFonts w:asciiTheme="minorHAnsi" w:eastAsia="Times New Roman" w:hAnsiTheme="minorHAnsi" w:cstheme="minorHAnsi"/>
                <w:sz w:val="20"/>
                <w:szCs w:val="28"/>
                <w:lang w:val="cs-CZ" w:bidi="en-US"/>
              </w:rPr>
              <w:t xml:space="preserve">Příjemce dotace se zavazuje zpracovat Zprávu </w:t>
            </w:r>
            <w:r w:rsidR="005413B4">
              <w:rPr>
                <w:rFonts w:asciiTheme="minorHAnsi" w:eastAsia="Times New Roman" w:hAnsiTheme="minorHAnsi" w:cstheme="minorHAnsi"/>
                <w:sz w:val="20"/>
                <w:szCs w:val="28"/>
                <w:lang w:val="cs-CZ" w:bidi="en-US"/>
              </w:rPr>
              <w:br/>
            </w:r>
            <w:r w:rsidRPr="00EF2AB0">
              <w:rPr>
                <w:rFonts w:asciiTheme="minorHAnsi" w:eastAsia="Times New Roman" w:hAnsiTheme="minorHAnsi" w:cstheme="minorHAnsi"/>
                <w:sz w:val="20"/>
                <w:szCs w:val="28"/>
                <w:lang w:val="cs-CZ" w:bidi="en-US"/>
              </w:rPr>
              <w:t xml:space="preserve">o realizaci malého projektu. </w:t>
            </w:r>
          </w:p>
          <w:p w14:paraId="0093CD25" w14:textId="77777777" w:rsidR="00EA6E35" w:rsidRPr="00EF2AB0" w:rsidRDefault="00EA6E35" w:rsidP="00B76383">
            <w:pPr>
              <w:pStyle w:val="PLNormln"/>
              <w:numPr>
                <w:ilvl w:val="0"/>
                <w:numId w:val="19"/>
              </w:numPr>
              <w:spacing w:line="240" w:lineRule="auto"/>
              <w:rPr>
                <w:rFonts w:asciiTheme="minorHAnsi" w:eastAsia="Times New Roman" w:hAnsiTheme="minorHAnsi" w:cstheme="minorHAnsi"/>
                <w:sz w:val="20"/>
                <w:szCs w:val="28"/>
                <w:lang w:val="cs-CZ" w:bidi="en-US"/>
              </w:rPr>
            </w:pPr>
            <w:r w:rsidRPr="00EF2AB0">
              <w:rPr>
                <w:rFonts w:asciiTheme="minorHAnsi" w:eastAsia="Times New Roman" w:hAnsiTheme="minorHAnsi" w:cstheme="minorHAnsi"/>
                <w:sz w:val="20"/>
                <w:szCs w:val="28"/>
                <w:lang w:val="cs-CZ" w:bidi="en-US"/>
              </w:rPr>
              <w:t xml:space="preserve">Podle charakteru výstupu příjemce dotace při kontrole doloží podpůrné dokumenty jako např. fotodokumentaci, protokol o předání a převzetí apod. </w:t>
            </w:r>
          </w:p>
          <w:p w14:paraId="0AC87ED6" w14:textId="4FC4A032" w:rsidR="003D30A7" w:rsidRPr="003D30A7" w:rsidRDefault="00EA6E35" w:rsidP="00B76383">
            <w:pPr>
              <w:pStyle w:val="PLNormln"/>
              <w:numPr>
                <w:ilvl w:val="0"/>
                <w:numId w:val="19"/>
              </w:numPr>
              <w:rPr>
                <w:rFonts w:asciiTheme="minorHAnsi" w:eastAsia="Times New Roman" w:hAnsiTheme="minorHAnsi" w:cstheme="minorHAnsi"/>
                <w:sz w:val="20"/>
                <w:szCs w:val="28"/>
                <w:lang w:val="cs-CZ" w:bidi="en-US"/>
              </w:rPr>
            </w:pPr>
            <w:r w:rsidRPr="00EF2AB0">
              <w:rPr>
                <w:rFonts w:asciiTheme="minorHAnsi" w:eastAsia="Times New Roman" w:hAnsiTheme="minorHAnsi" w:cstheme="minorHAnsi"/>
                <w:sz w:val="20"/>
                <w:szCs w:val="28"/>
                <w:lang w:val="cs-CZ" w:bidi="en-US"/>
              </w:rPr>
              <w:t xml:space="preserve">Dále doloží dokumenty k prokázání splnění povinné publicity malého projektu. </w:t>
            </w:r>
          </w:p>
          <w:p w14:paraId="78FC86B3" w14:textId="174FBD2A" w:rsidR="003D30A7" w:rsidRPr="00D47C09" w:rsidRDefault="00800098" w:rsidP="00B76383">
            <w:pPr>
              <w:pStyle w:val="PLNormln"/>
              <w:numPr>
                <w:ilvl w:val="0"/>
                <w:numId w:val="19"/>
              </w:numPr>
              <w:rPr>
                <w:rFonts w:asciiTheme="minorHAnsi" w:eastAsia="Times New Roman" w:hAnsiTheme="minorHAnsi" w:cstheme="minorHAnsi"/>
                <w:sz w:val="20"/>
                <w:szCs w:val="28"/>
                <w:lang w:val="cs-CZ" w:bidi="en-US"/>
              </w:rPr>
            </w:pPr>
            <w:r w:rsidRPr="00D47C09">
              <w:rPr>
                <w:rFonts w:asciiTheme="minorHAnsi" w:eastAsia="Times New Roman" w:hAnsiTheme="minorHAnsi" w:cs="Tahoma"/>
                <w:sz w:val="20"/>
                <w:szCs w:val="28"/>
                <w:lang w:val="cs-CZ" w:bidi="en-US"/>
              </w:rPr>
              <w:t>Dále doloží d</w:t>
            </w:r>
            <w:r w:rsidR="003D30A7" w:rsidRPr="00D47C09">
              <w:rPr>
                <w:rFonts w:asciiTheme="minorHAnsi" w:eastAsia="Times New Roman" w:hAnsiTheme="minorHAnsi" w:cs="Tahoma"/>
                <w:sz w:val="20"/>
                <w:szCs w:val="28"/>
                <w:lang w:val="cs-CZ" w:bidi="en-US"/>
              </w:rPr>
              <w:t>okumenty k prokázání splnění podmínek dle čl. 4, odst.2.</w:t>
            </w:r>
          </w:p>
          <w:p w14:paraId="2A610FF2" w14:textId="77777777" w:rsidR="00EA6E35" w:rsidRPr="00EF2AB0" w:rsidRDefault="00EA6E35" w:rsidP="00B76383">
            <w:pPr>
              <w:pStyle w:val="PLNormln"/>
              <w:numPr>
                <w:ilvl w:val="0"/>
                <w:numId w:val="19"/>
              </w:numPr>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Pokud Poskytovatel dotace zjistí, že předložená Zpráva o realizaci projektu nebo Žádost o platbu je neúplná nebo obsahuje formální nedostatky, je Příjemce dotace povinen tyto nedostatky odstranit ve lhůtě stanovené Poskytovatelem dotace.</w:t>
            </w:r>
          </w:p>
          <w:p w14:paraId="68AD70E8" w14:textId="77777777" w:rsidR="00EA6E35" w:rsidRPr="008A5260" w:rsidRDefault="00EA6E35" w:rsidP="00B76383">
            <w:pPr>
              <w:pStyle w:val="PLNormln"/>
              <w:numPr>
                <w:ilvl w:val="0"/>
                <w:numId w:val="19"/>
              </w:numPr>
              <w:rPr>
                <w:rFonts w:asciiTheme="minorHAnsi" w:hAnsiTheme="minorHAnsi" w:cs="Tahoma"/>
                <w:sz w:val="20"/>
                <w:szCs w:val="28"/>
                <w:lang w:val="cs-CZ"/>
              </w:rPr>
            </w:pPr>
            <w:r w:rsidRPr="008A5260">
              <w:rPr>
                <w:rFonts w:asciiTheme="minorHAnsi" w:hAnsiTheme="minorHAnsi" w:cs="Tahoma"/>
                <w:sz w:val="20"/>
                <w:szCs w:val="28"/>
                <w:lang w:val="cs-CZ"/>
              </w:rPr>
              <w:t xml:space="preserve">Dále se </w:t>
            </w:r>
            <w:r w:rsidRPr="00EF2AB0">
              <w:rPr>
                <w:rFonts w:asciiTheme="minorHAnsi" w:eastAsia="Times New Roman" w:hAnsiTheme="minorHAnsi" w:cs="Tahoma"/>
                <w:sz w:val="20"/>
                <w:szCs w:val="28"/>
                <w:lang w:val="cs-CZ" w:bidi="en-US"/>
              </w:rPr>
              <w:t xml:space="preserve">Příjemce dotace se zavazuje </w:t>
            </w:r>
            <w:r w:rsidRPr="008A5260">
              <w:rPr>
                <w:rFonts w:asciiTheme="minorHAnsi" w:hAnsiTheme="minorHAnsi" w:cs="Tahoma"/>
                <w:sz w:val="20"/>
                <w:szCs w:val="28"/>
                <w:lang w:val="cs-CZ"/>
              </w:rPr>
              <w:t>uhradit bankovní poplatky spojené s převodem finančních prostředků z EFRR z účtu Poskytovatele dotace na účet Příjemce dotace.</w:t>
            </w:r>
          </w:p>
          <w:p w14:paraId="5C12E5E0" w14:textId="77777777" w:rsidR="00EA6E35" w:rsidRDefault="00EA6E35" w:rsidP="00204B03">
            <w:pPr>
              <w:pStyle w:val="PLNormln"/>
              <w:rPr>
                <w:rFonts w:asciiTheme="minorHAnsi" w:hAnsiTheme="minorHAnsi" w:cs="Tahoma"/>
                <w:sz w:val="26"/>
                <w:szCs w:val="26"/>
                <w:lang w:val="cs-CZ"/>
              </w:rPr>
            </w:pPr>
          </w:p>
          <w:p w14:paraId="3FAB1D1C" w14:textId="77777777" w:rsidR="005413B4" w:rsidRPr="008A5260" w:rsidRDefault="005413B4" w:rsidP="00204B03">
            <w:pPr>
              <w:pStyle w:val="PLNormln"/>
              <w:rPr>
                <w:rFonts w:asciiTheme="minorHAnsi" w:hAnsiTheme="minorHAnsi" w:cs="Tahoma"/>
                <w:sz w:val="26"/>
                <w:szCs w:val="26"/>
                <w:lang w:val="cs-CZ"/>
              </w:rPr>
            </w:pPr>
          </w:p>
          <w:p w14:paraId="5C09B131" w14:textId="4C9C1BE1" w:rsidR="00EA6E35" w:rsidRPr="000D5587" w:rsidRDefault="000D5587" w:rsidP="000D5587">
            <w:pPr>
              <w:widowControl w:val="0"/>
              <w:suppressAutoHyphens/>
              <w:spacing w:after="240" w:line="276" w:lineRule="auto"/>
              <w:jc w:val="both"/>
              <w:rPr>
                <w:rFonts w:asciiTheme="minorHAnsi" w:hAnsiTheme="minorHAnsi" w:cs="Tahoma"/>
                <w:sz w:val="20"/>
                <w:szCs w:val="28"/>
              </w:rPr>
            </w:pPr>
            <w:r>
              <w:rPr>
                <w:rFonts w:asciiTheme="minorHAnsi" w:hAnsiTheme="minorHAnsi" w:cs="Tahoma"/>
                <w:b/>
                <w:sz w:val="20"/>
                <w:szCs w:val="28"/>
              </w:rPr>
              <w:t xml:space="preserve">7. </w:t>
            </w:r>
            <w:r w:rsidR="00EA6E35" w:rsidRPr="000D5587">
              <w:rPr>
                <w:rFonts w:asciiTheme="minorHAnsi" w:hAnsiTheme="minorHAnsi" w:cs="Tahoma"/>
                <w:b/>
                <w:sz w:val="20"/>
                <w:szCs w:val="28"/>
              </w:rPr>
              <w:t>Kontrola/audit:</w:t>
            </w:r>
          </w:p>
          <w:p w14:paraId="7ADF9770" w14:textId="79F8CDA5" w:rsidR="00EA6E35" w:rsidRPr="00E6012C" w:rsidRDefault="00EA6E35" w:rsidP="00204B03">
            <w:pPr>
              <w:widowControl w:val="0"/>
              <w:suppressAutoHyphens/>
              <w:spacing w:after="240" w:line="276" w:lineRule="auto"/>
              <w:ind w:left="360"/>
              <w:jc w:val="both"/>
              <w:rPr>
                <w:rFonts w:asciiTheme="minorHAnsi" w:hAnsiTheme="minorHAnsi" w:cs="Tahoma"/>
                <w:sz w:val="20"/>
                <w:szCs w:val="28"/>
              </w:rPr>
            </w:pPr>
            <w:r w:rsidRPr="00E6012C">
              <w:rPr>
                <w:rFonts w:asciiTheme="minorHAnsi" w:hAnsiTheme="minorHAnsi" w:cs="Tahoma"/>
                <w:sz w:val="20"/>
                <w:szCs w:val="28"/>
              </w:rPr>
              <w:t xml:space="preserve">Příjemce dotace je povinen za účelem ověření plnění povinností vyplývajících z této smlouvy nebo zvláštních právních předpisů vytvořit podmínky k provedení kontroly, resp. auditu, vztahujících se k realizaci projektu a umožnit kontrolující osobě výkon jejích oprávnění stanovených příslušnými právními předpisy. Tato povinnost musí být zároveň přenesena ve smluvním vztahu i na ostatní partnery projektu. Příjemce dotace musí zejména poskytnout veškeré dokumenty vážící se k realizaci projektu, umožnit průběžné ověřování souladu údajů o realizaci projektu se skutečným stavem v místě jeho realizace a poskytnout součinnost všem orgánům oprávněným k provádění kontroly/auditu. Těmito orgány </w:t>
            </w:r>
            <w:r w:rsidRPr="00D47C09">
              <w:rPr>
                <w:rFonts w:asciiTheme="minorHAnsi" w:hAnsiTheme="minorHAnsi" w:cs="Tahoma"/>
                <w:sz w:val="20"/>
                <w:szCs w:val="28"/>
              </w:rPr>
              <w:t xml:space="preserve">je </w:t>
            </w:r>
            <w:r w:rsidR="00E349A7" w:rsidRPr="00D47C09">
              <w:rPr>
                <w:rFonts w:asciiTheme="minorHAnsi" w:hAnsiTheme="minorHAnsi" w:cstheme="minorHAnsi"/>
                <w:sz w:val="20"/>
                <w:szCs w:val="20"/>
              </w:rPr>
              <w:t>Regionální sdružení územní spolupráce</w:t>
            </w:r>
            <w:r w:rsidR="00E349A7">
              <w:rPr>
                <w:rFonts w:asciiTheme="minorHAnsi" w:hAnsiTheme="minorHAnsi" w:cstheme="minorHAnsi"/>
                <w:sz w:val="20"/>
                <w:szCs w:val="20"/>
              </w:rPr>
              <w:t xml:space="preserve"> Těšínského Slezska</w:t>
            </w:r>
            <w:r w:rsidR="00E349A7" w:rsidRPr="00E6012C">
              <w:rPr>
                <w:rFonts w:asciiTheme="minorHAnsi" w:hAnsiTheme="minorHAnsi" w:cs="Tahoma"/>
                <w:sz w:val="20"/>
                <w:szCs w:val="28"/>
              </w:rPr>
              <w:t xml:space="preserve"> </w:t>
            </w:r>
            <w:r w:rsidRPr="00E6012C">
              <w:rPr>
                <w:rFonts w:asciiTheme="minorHAnsi" w:hAnsiTheme="minorHAnsi" w:cs="Tahoma"/>
                <w:sz w:val="20"/>
                <w:szCs w:val="28"/>
              </w:rPr>
              <w:t xml:space="preserve">jako Poskytovatel dotace, Řídící orgán, Národní orgán, Kontroloři, Společný sekretariát, Auditní orgán, Evropská komise, Evropský účetní dvůr a další národní orgány oprávněné k výkonu kontroly. </w:t>
            </w:r>
          </w:p>
          <w:p w14:paraId="6EC1A071" w14:textId="25342F26"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 xml:space="preserve">Příjemce dotace je dále povinen realizovat opatření </w:t>
            </w:r>
            <w:r w:rsidRPr="00EF2AB0">
              <w:rPr>
                <w:rFonts w:asciiTheme="minorHAnsi" w:eastAsia="Times New Roman" w:hAnsiTheme="minorHAnsi" w:cs="Tahoma"/>
                <w:sz w:val="20"/>
                <w:szCs w:val="28"/>
                <w:lang w:val="cs-CZ" w:bidi="en-US"/>
              </w:rPr>
              <w:lastRenderedPageBreak/>
              <w:t xml:space="preserve">k odstranění nedostatků zjištěných při těchto kontrolách, která mu byla uložena orgány oprávněnými k provádění kontroly/auditu na </w:t>
            </w:r>
            <w:r w:rsidRPr="005413B4">
              <w:rPr>
                <w:rFonts w:asciiTheme="minorHAnsi" w:eastAsia="Times New Roman" w:hAnsiTheme="minorHAnsi" w:cs="Tahoma"/>
                <w:sz w:val="20"/>
                <w:szCs w:val="28"/>
                <w:lang w:val="cs-CZ" w:bidi="en-US"/>
              </w:rPr>
              <w:t xml:space="preserve">základě provedených kontrol/auditů, a to v termínu, rozsahu a kvalitě podle požadavků stanovených příslušným orgánem. Na žádost </w:t>
            </w:r>
            <w:r w:rsidR="00E349A7" w:rsidRPr="005413B4">
              <w:rPr>
                <w:rFonts w:asciiTheme="minorHAnsi" w:hAnsiTheme="minorHAnsi" w:cstheme="minorHAnsi"/>
                <w:sz w:val="20"/>
                <w:szCs w:val="20"/>
                <w:lang w:val="cs-CZ"/>
              </w:rPr>
              <w:t>Regionálního sdružení územní spolupráce Těšínského Slezska</w:t>
            </w:r>
            <w:r w:rsidR="00E349A7" w:rsidRPr="005413B4">
              <w:rPr>
                <w:rFonts w:asciiTheme="minorHAnsi" w:eastAsia="Times New Roman" w:hAnsiTheme="minorHAnsi" w:cs="Tahoma"/>
                <w:sz w:val="20"/>
                <w:szCs w:val="28"/>
                <w:lang w:val="cs-CZ" w:bidi="en-US"/>
              </w:rPr>
              <w:t xml:space="preserve"> </w:t>
            </w:r>
            <w:r w:rsidRPr="005413B4">
              <w:rPr>
                <w:rFonts w:asciiTheme="minorHAnsi" w:eastAsia="Times New Roman" w:hAnsiTheme="minorHAnsi" w:cs="Tahoma"/>
                <w:sz w:val="20"/>
                <w:szCs w:val="28"/>
                <w:lang w:val="cs-CZ" w:bidi="en-US"/>
              </w:rPr>
              <w:t>jako Poskytovatele dotace, Řídícího orgánu Národního orgánu, Kontrolorů, Společného</w:t>
            </w:r>
            <w:r w:rsidRPr="00EF2AB0">
              <w:rPr>
                <w:rFonts w:asciiTheme="minorHAnsi" w:eastAsia="Times New Roman" w:hAnsiTheme="minorHAnsi" w:cs="Tahoma"/>
                <w:sz w:val="20"/>
                <w:szCs w:val="28"/>
                <w:lang w:val="cs-CZ" w:bidi="en-US"/>
              </w:rPr>
              <w:t xml:space="preserve"> sekretariátu, Platebního orgánu nebo Auditního orgánu je Příjemce dotace povinen poskytnout informace o výsledcích kontrol a auditů včetně protokolů z kontrol a zpráv o auditech.</w:t>
            </w:r>
          </w:p>
          <w:p w14:paraId="3FA3901A" w14:textId="77777777" w:rsidR="005413B4" w:rsidRPr="008A5260" w:rsidRDefault="005413B4" w:rsidP="005413B4">
            <w:pPr>
              <w:pStyle w:val="PLNormln"/>
              <w:rPr>
                <w:rFonts w:asciiTheme="minorHAnsi" w:hAnsiTheme="minorHAnsi" w:cs="Tahoma"/>
                <w:b/>
                <w:sz w:val="32"/>
                <w:szCs w:val="32"/>
                <w:lang w:val="cs-CZ"/>
              </w:rPr>
            </w:pPr>
          </w:p>
          <w:p w14:paraId="637E6F7C" w14:textId="77777777" w:rsidR="00EA6E35" w:rsidRPr="00EF2AB0" w:rsidRDefault="00EA6E35" w:rsidP="000D5587">
            <w:pPr>
              <w:pStyle w:val="Akapitzlist"/>
              <w:widowControl w:val="0"/>
              <w:numPr>
                <w:ilvl w:val="0"/>
                <w:numId w:val="21"/>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Poskytování údajů o realizaci malého projektu:</w:t>
            </w:r>
          </w:p>
          <w:p w14:paraId="0487DEF6"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je povinen na žádost Poskytovatele dotace (popř. jiného orgánu, např. kontrolora, společného sekretariátu), písemně poskytnout jakékoliv doplňující informace související s realizací projektu.</w:t>
            </w:r>
          </w:p>
          <w:p w14:paraId="6B8140F5"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je povinen poskytovat informace a případně součinnost v souvislosti s evaluacemi, které bude provádět řídící orgán, a to po dobu pěti let od data platby Příjemci dotace.</w:t>
            </w:r>
          </w:p>
          <w:p w14:paraId="58A5DCAE"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p>
          <w:p w14:paraId="6E0FEBC8"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p>
          <w:p w14:paraId="73D5390F" w14:textId="77777777" w:rsidR="00EA6E35" w:rsidRPr="00EF2AB0" w:rsidRDefault="00EA6E35" w:rsidP="000D5587">
            <w:pPr>
              <w:pStyle w:val="Akapitzlist"/>
              <w:widowControl w:val="0"/>
              <w:numPr>
                <w:ilvl w:val="0"/>
                <w:numId w:val="21"/>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Poskytnutí součinnosti:</w:t>
            </w:r>
          </w:p>
          <w:p w14:paraId="55FAF9BF" w14:textId="2123F3F4"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je povinen v případě, že některý z jeho partnerů definovaných v žádosti o podporu nesplní povinnost vrátit neoprávněně čerpané finanční prostředky na účet stanovený Poskytovatelem dotace, poskytnout na vyžádání subjektu zastupujícího členský stát</w:t>
            </w:r>
            <w:r w:rsidR="009A4C0D">
              <w:rPr>
                <w:rStyle w:val="Odwoanieprzypisudolnego"/>
                <w:rFonts w:asciiTheme="minorHAnsi" w:eastAsia="Times New Roman" w:hAnsiTheme="minorHAnsi" w:cs="Tahoma"/>
                <w:sz w:val="20"/>
                <w:szCs w:val="28"/>
                <w:lang w:val="cs-CZ" w:bidi="en-US"/>
              </w:rPr>
              <w:footnoteReference w:id="2"/>
            </w:r>
            <w:r w:rsidRPr="00EF2AB0">
              <w:rPr>
                <w:rFonts w:asciiTheme="minorHAnsi" w:eastAsia="Times New Roman" w:hAnsiTheme="minorHAnsi" w:cs="Tahoma"/>
                <w:sz w:val="20"/>
                <w:szCs w:val="28"/>
                <w:lang w:val="cs-CZ" w:bidi="en-US"/>
              </w:rPr>
              <w:t>, kterému tímto vznikne škoda, veškerou součinnost při vymáhání náhrady škody od tohoto partnera.</w:t>
            </w:r>
          </w:p>
          <w:p w14:paraId="184BF3A0"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p>
          <w:p w14:paraId="34CDEF6F" w14:textId="77777777" w:rsidR="00EA6E35" w:rsidRPr="00EF2AB0" w:rsidRDefault="00EA6E35" w:rsidP="000D5587">
            <w:pPr>
              <w:pStyle w:val="Akapitzlist"/>
              <w:widowControl w:val="0"/>
              <w:numPr>
                <w:ilvl w:val="0"/>
                <w:numId w:val="21"/>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Uchování dokumentace malého projektu:</w:t>
            </w:r>
          </w:p>
          <w:p w14:paraId="5B67328A" w14:textId="77777777" w:rsidR="00EA6E35"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 xml:space="preserve">Příjemce dotace je povinen uchovat veškeré dokumenty související s realizací projektu, které </w:t>
            </w:r>
            <w:r w:rsidRPr="00EF2AB0">
              <w:rPr>
                <w:rFonts w:asciiTheme="minorHAnsi" w:eastAsia="Times New Roman" w:hAnsiTheme="minorHAnsi" w:cs="Tahoma"/>
                <w:sz w:val="20"/>
                <w:szCs w:val="28"/>
                <w:lang w:val="cs-CZ" w:bidi="en-US"/>
              </w:rPr>
              <w:lastRenderedPageBreak/>
              <w:t xml:space="preserve">jsou nezbytné k prokázání použití prostředků, a to od jejich vzniku alespoň po dobu 5 let od 31. prosince roku, ve kterém byla provedena poslední platba. V případě, že národní legislativa stanovuje pro některé dokumenty delší dobu uchovávání, je nutné ustanovení národní legislativy respektovat. </w:t>
            </w:r>
            <w:bookmarkStart w:id="9" w:name="_Hlk118962356"/>
            <w:r w:rsidRPr="00EF2AB0">
              <w:rPr>
                <w:rFonts w:asciiTheme="minorHAnsi" w:eastAsia="Times New Roman" w:hAnsiTheme="minorHAnsi" w:cs="Tahoma"/>
                <w:sz w:val="20"/>
                <w:szCs w:val="28"/>
                <w:lang w:val="cs-CZ" w:bidi="en-US"/>
              </w:rPr>
              <w:t>Lhůta pro uchovávání dokumentů se případně pozastaví po dobu správního nebo soudního řízení nebo na žádost Evropské Komise.</w:t>
            </w:r>
          </w:p>
          <w:p w14:paraId="210AC156" w14:textId="77777777" w:rsidR="00EA6E35" w:rsidRDefault="00EA6E35" w:rsidP="00204B03">
            <w:pPr>
              <w:pStyle w:val="PLNormln"/>
              <w:spacing w:after="0"/>
              <w:ind w:left="357"/>
              <w:rPr>
                <w:rFonts w:asciiTheme="minorHAnsi" w:eastAsia="Times New Roman" w:hAnsiTheme="minorHAnsi" w:cs="Tahoma"/>
                <w:sz w:val="20"/>
                <w:szCs w:val="28"/>
                <w:lang w:val="cs-CZ" w:bidi="en-US"/>
              </w:rPr>
            </w:pPr>
          </w:p>
          <w:p w14:paraId="098BFDFE" w14:textId="77777777" w:rsidR="005413B4" w:rsidRDefault="005413B4" w:rsidP="00204B03">
            <w:pPr>
              <w:pStyle w:val="PLNormln"/>
              <w:spacing w:after="0"/>
              <w:ind w:left="357"/>
              <w:rPr>
                <w:rFonts w:asciiTheme="minorHAnsi" w:eastAsia="Times New Roman" w:hAnsiTheme="minorHAnsi" w:cs="Tahoma"/>
                <w:sz w:val="20"/>
                <w:szCs w:val="28"/>
                <w:lang w:val="cs-CZ" w:bidi="en-US"/>
              </w:rPr>
            </w:pPr>
          </w:p>
          <w:p w14:paraId="34A7B49E" w14:textId="77777777" w:rsidR="00EA6E35" w:rsidRPr="00E6012C" w:rsidRDefault="00EA6E35" w:rsidP="000D5587">
            <w:pPr>
              <w:pStyle w:val="Akapitzlist"/>
              <w:widowControl w:val="0"/>
              <w:numPr>
                <w:ilvl w:val="0"/>
                <w:numId w:val="21"/>
              </w:numPr>
              <w:suppressAutoHyphens/>
              <w:spacing w:after="240" w:line="276" w:lineRule="auto"/>
              <w:jc w:val="both"/>
              <w:rPr>
                <w:rFonts w:asciiTheme="minorHAnsi" w:hAnsiTheme="minorHAnsi" w:cs="Tahoma"/>
                <w:sz w:val="20"/>
                <w:szCs w:val="28"/>
              </w:rPr>
            </w:pPr>
            <w:r w:rsidRPr="00E6012C">
              <w:rPr>
                <w:rFonts w:asciiTheme="minorHAnsi" w:hAnsiTheme="minorHAnsi" w:cs="Tahoma"/>
                <w:b/>
                <w:sz w:val="20"/>
                <w:szCs w:val="28"/>
              </w:rPr>
              <w:t xml:space="preserve">Udržitelnost malého </w:t>
            </w:r>
            <w:r>
              <w:rPr>
                <w:rFonts w:asciiTheme="minorHAnsi" w:hAnsiTheme="minorHAnsi" w:cs="Tahoma"/>
                <w:b/>
                <w:sz w:val="20"/>
                <w:szCs w:val="28"/>
              </w:rPr>
              <w:t>projektu:</w:t>
            </w:r>
          </w:p>
          <w:sdt>
            <w:sdtPr>
              <w:rPr>
                <w:rFonts w:asciiTheme="minorHAnsi" w:hAnsiTheme="minorHAnsi" w:cs="Tahoma"/>
                <w:sz w:val="20"/>
                <w:szCs w:val="28"/>
              </w:rPr>
              <w:alias w:val="Udržitelnost. "/>
              <w:tag w:val="Udržitelnost. "/>
              <w:id w:val="603229259"/>
              <w:placeholder>
                <w:docPart w:val="AEDCF3D3566D47848417A17D25358F48"/>
              </w:placeholder>
              <w:dropDownList>
                <w:listItem w:value="Zvolte položku."/>
                <w:listItem w:displayText="Na malý projekt se nevztahuje podmínka udržitelnosti." w:value="Na malý projekt se nevztahuje podmínka udržitelnosti."/>
                <w:listItem w:displayText="Na malý projekt se vztahuje podmínka udržitelnosti po dobu 5 let od data poslední platby příjemci dotace.  " w:value="Na malý projekt se vztahuje podmínka udržitelnosti po dobu 5 let od data poslední platby příjemci dotace.  "/>
              </w:dropDownList>
            </w:sdtPr>
            <w:sdtEndPr/>
            <w:sdtContent>
              <w:p w14:paraId="20C8E9F7" w14:textId="2102B624" w:rsidR="00EA6E35" w:rsidRPr="00E6012C" w:rsidRDefault="005413B4" w:rsidP="00204B03">
                <w:pPr>
                  <w:widowControl w:val="0"/>
                  <w:suppressAutoHyphens/>
                  <w:spacing w:after="240" w:line="276" w:lineRule="auto"/>
                  <w:ind w:left="360"/>
                  <w:jc w:val="both"/>
                  <w:rPr>
                    <w:rFonts w:asciiTheme="minorHAnsi" w:hAnsiTheme="minorHAnsi" w:cs="Tahoma"/>
                    <w:sz w:val="20"/>
                    <w:szCs w:val="28"/>
                  </w:rPr>
                </w:pPr>
                <w:r>
                  <w:rPr>
                    <w:rFonts w:asciiTheme="minorHAnsi" w:hAnsiTheme="minorHAnsi" w:cs="Tahoma"/>
                    <w:sz w:val="20"/>
                    <w:szCs w:val="28"/>
                  </w:rPr>
                  <w:t xml:space="preserve">Na malý projekt se vztahuje podmínka udržitelnosti po dobu 5 let od data poslední platby příjemci dotace.  </w:t>
                </w:r>
              </w:p>
            </w:sdtContent>
          </w:sdt>
          <w:p w14:paraId="56C47708" w14:textId="77777777" w:rsidR="00EA6E35" w:rsidRPr="00EF2AB0" w:rsidRDefault="00EA6E35" w:rsidP="00204B03">
            <w:pPr>
              <w:widowControl w:val="0"/>
              <w:suppressAutoHyphens/>
              <w:spacing w:line="276" w:lineRule="auto"/>
              <w:ind w:left="357"/>
              <w:jc w:val="both"/>
              <w:rPr>
                <w:rFonts w:asciiTheme="minorHAnsi" w:hAnsiTheme="minorHAnsi" w:cs="Tahoma"/>
                <w:sz w:val="20"/>
                <w:szCs w:val="28"/>
              </w:rPr>
            </w:pPr>
            <w:r>
              <w:rPr>
                <w:rFonts w:asciiTheme="minorHAnsi" w:hAnsiTheme="minorHAnsi" w:cs="Tahoma"/>
                <w:sz w:val="20"/>
                <w:szCs w:val="28"/>
              </w:rPr>
              <w:t xml:space="preserve"> </w:t>
            </w:r>
          </w:p>
          <w:p w14:paraId="4A1740A0" w14:textId="77777777" w:rsidR="00EA6E35" w:rsidRPr="00EF2AB0" w:rsidRDefault="00EA6E35" w:rsidP="000D5587">
            <w:pPr>
              <w:pStyle w:val="Akapitzlist"/>
              <w:widowControl w:val="0"/>
              <w:numPr>
                <w:ilvl w:val="0"/>
                <w:numId w:val="21"/>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Péče o majetek:</w:t>
            </w:r>
          </w:p>
          <w:p w14:paraId="79172857" w14:textId="77777777" w:rsidR="00EA6E35" w:rsidRPr="00EF2AB0" w:rsidRDefault="00EA6E35" w:rsidP="00204B03">
            <w:pPr>
              <w:pStyle w:val="PLNormln"/>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 xml:space="preserve">Příjemce dotace je povinen zacházet s majetkem spolufinancovaným z dotace s péčí řádného hospodáře, zejména jej zabezpečit proti poškození, ztrátě nebo odcizení. Po dobu realizace projektu a udržitelnosti (vztahuje-li se na projekt) nesmí příjemce majetek spolufinancovaný byť i částečně z prostředků dotace bez předchozího písemného souhlasu Poskytovatele dotace převést, prodat, vypůjčit či pronajmout jinému subjektu a dále nesmí být k tomuto majetku po tuto dobu bez předchozího písemného souhlasu Poskytovatele dotace zřízeno věcné břemeno či zástavní právo ani nesmí být vlastnické právo příjemce nijak omezeno. Tímto ustanovením není dotčena možnost nahradit nefunkční, anebo technicky nezpůsobilý majetek novým za účelem udržení výsledků projektu s předchozím písemným souhlasem Poskytovatele dotace. </w:t>
            </w:r>
          </w:p>
          <w:p w14:paraId="0873993B" w14:textId="77777777" w:rsidR="00EA6E35" w:rsidRPr="00EF2AB0" w:rsidRDefault="00EA6E35" w:rsidP="00204B03">
            <w:pPr>
              <w:pStyle w:val="PLNormln"/>
              <w:ind w:left="360"/>
              <w:rPr>
                <w:rFonts w:asciiTheme="minorHAnsi" w:eastAsia="Times New Roman" w:hAnsiTheme="minorHAnsi" w:cs="Tahoma"/>
                <w:sz w:val="12"/>
                <w:szCs w:val="12"/>
                <w:lang w:val="cs-CZ" w:bidi="en-US"/>
              </w:rPr>
            </w:pPr>
          </w:p>
          <w:p w14:paraId="55CA1737" w14:textId="3F84CF72" w:rsidR="00EA6E35" w:rsidRPr="00EF2AB0" w:rsidRDefault="00EA6E35" w:rsidP="000D5587">
            <w:pPr>
              <w:pStyle w:val="Akapitzlist"/>
              <w:widowControl w:val="0"/>
              <w:numPr>
                <w:ilvl w:val="0"/>
                <w:numId w:val="21"/>
              </w:numPr>
              <w:suppressAutoHyphens/>
              <w:spacing w:after="240" w:line="276" w:lineRule="auto"/>
              <w:jc w:val="both"/>
              <w:rPr>
                <w:rFonts w:asciiTheme="minorHAnsi" w:hAnsiTheme="minorHAnsi" w:cs="Tahoma"/>
                <w:b/>
                <w:sz w:val="20"/>
                <w:szCs w:val="28"/>
              </w:rPr>
            </w:pPr>
            <w:r w:rsidRPr="00EF2AB0">
              <w:rPr>
                <w:rFonts w:asciiTheme="minorHAnsi" w:hAnsiTheme="minorHAnsi" w:cs="Tahoma"/>
                <w:b/>
                <w:sz w:val="20"/>
                <w:szCs w:val="28"/>
              </w:rPr>
              <w:t>Informování o skutečných majitel</w:t>
            </w:r>
            <w:r w:rsidR="000B05E3">
              <w:rPr>
                <w:rFonts w:asciiTheme="minorHAnsi" w:hAnsiTheme="minorHAnsi" w:cs="Tahoma"/>
                <w:b/>
                <w:sz w:val="20"/>
                <w:szCs w:val="28"/>
              </w:rPr>
              <w:t>í</w:t>
            </w:r>
            <w:r w:rsidRPr="00EF2AB0">
              <w:rPr>
                <w:rFonts w:asciiTheme="minorHAnsi" w:hAnsiTheme="minorHAnsi" w:cs="Tahoma"/>
                <w:b/>
                <w:sz w:val="20"/>
                <w:szCs w:val="28"/>
              </w:rPr>
              <w:t>ch:</w:t>
            </w:r>
          </w:p>
          <w:p w14:paraId="44E98E51" w14:textId="77777777" w:rsidR="00EA6E35" w:rsidRPr="008A5260" w:rsidRDefault="00EA6E35" w:rsidP="00204B03">
            <w:pPr>
              <w:pStyle w:val="PLNormln"/>
              <w:ind w:left="360"/>
              <w:rPr>
                <w:rFonts w:asciiTheme="minorHAnsi" w:hAnsiTheme="minorHAnsi" w:cs="Tahoma"/>
                <w:b/>
                <w:sz w:val="20"/>
                <w:szCs w:val="28"/>
                <w:lang w:val="cs-CZ"/>
              </w:rPr>
            </w:pPr>
            <w:r w:rsidRPr="00EF2AB0">
              <w:rPr>
                <w:rFonts w:asciiTheme="minorHAnsi" w:eastAsia="Times New Roman" w:hAnsiTheme="minorHAnsi" w:cs="Tahoma"/>
                <w:sz w:val="20"/>
                <w:szCs w:val="28"/>
                <w:lang w:val="cs-CZ" w:bidi="en-US"/>
              </w:rPr>
              <w:t xml:space="preserve">Příjemce dotace, který je evidující osobou podle zákona č. 37/2021 o evidenci skutečných majitelů v platném znění, je povinen bezodkladně informovat Poskytovatele dotace o změnách svého skutečného majitele a dále je povinen kdykoli na vyzvání Poskytovatele dotace, Řídícího orgánu, Národního orgánu, Platebního orgánu, Auditního orgánu, Evropské komise, Evropského účetního </w:t>
            </w:r>
            <w:r w:rsidRPr="00EF2AB0">
              <w:rPr>
                <w:rFonts w:asciiTheme="minorHAnsi" w:eastAsia="Times New Roman" w:hAnsiTheme="minorHAnsi" w:cs="Tahoma"/>
                <w:sz w:val="20"/>
                <w:szCs w:val="28"/>
                <w:lang w:val="cs-CZ" w:bidi="en-US"/>
              </w:rPr>
              <w:lastRenderedPageBreak/>
              <w:t>dvora předložit průkazné dokumenty, které dokládají správnost údajů o jeho skutečném majiteli zapsaných v evidenci skutečných majitelů. Toto ustanovení je platné také pro všechny české partnery v případě, že se jich zákon o evidenci skutečných majitelů týká a pro všechny polské partnery, kterých se týká evidence v Centralnym Rejestru Beneficjentów Rzeczywistych.</w:t>
            </w:r>
            <w:bookmarkEnd w:id="9"/>
          </w:p>
          <w:p w14:paraId="4F05A47F" w14:textId="77777777" w:rsidR="00EA6E35" w:rsidRPr="00EF2AB0" w:rsidRDefault="00EA6E35" w:rsidP="00204B03">
            <w:pPr>
              <w:tabs>
                <w:tab w:val="left" w:pos="2790"/>
              </w:tabs>
              <w:spacing w:line="276" w:lineRule="auto"/>
              <w:jc w:val="both"/>
              <w:rPr>
                <w:rFonts w:asciiTheme="minorHAnsi" w:hAnsiTheme="minorHAnsi" w:cs="Tahoma"/>
                <w:sz w:val="20"/>
                <w:szCs w:val="28"/>
              </w:rPr>
            </w:pPr>
          </w:p>
        </w:tc>
        <w:tc>
          <w:tcPr>
            <w:tcW w:w="4814" w:type="dxa"/>
            <w:gridSpan w:val="2"/>
          </w:tcPr>
          <w:p w14:paraId="26848BA2" w14:textId="77777777" w:rsidR="00EA6E35" w:rsidRPr="00EF2AB0" w:rsidRDefault="00EA6E35" w:rsidP="00204B03">
            <w:pPr>
              <w:pStyle w:val="lnek"/>
              <w:spacing w:before="240" w:after="0"/>
              <w:rPr>
                <w:rFonts w:asciiTheme="minorHAnsi" w:hAnsiTheme="minorHAnsi"/>
                <w:sz w:val="22"/>
                <w:szCs w:val="24"/>
              </w:rPr>
            </w:pPr>
            <w:r w:rsidRPr="00EF2AB0">
              <w:rPr>
                <w:rFonts w:asciiTheme="minorHAnsi" w:hAnsiTheme="minorHAnsi"/>
                <w:sz w:val="22"/>
                <w:szCs w:val="24"/>
                <w:lang w:val="pl-PL"/>
              </w:rPr>
              <w:lastRenderedPageBreak/>
              <w:t>Art.</w:t>
            </w:r>
            <w:r w:rsidRPr="00EF2AB0">
              <w:rPr>
                <w:rFonts w:asciiTheme="minorHAnsi" w:hAnsiTheme="minorHAnsi"/>
                <w:sz w:val="22"/>
                <w:szCs w:val="24"/>
              </w:rPr>
              <w:t xml:space="preserve"> 4</w:t>
            </w:r>
          </w:p>
          <w:p w14:paraId="45ED841E" w14:textId="77777777" w:rsidR="00EA6E35" w:rsidRPr="00EF2AB0" w:rsidRDefault="00EA6E35" w:rsidP="00204B03">
            <w:pPr>
              <w:pStyle w:val="lnek"/>
              <w:rPr>
                <w:rFonts w:asciiTheme="minorHAnsi" w:hAnsiTheme="minorHAnsi"/>
                <w:sz w:val="22"/>
                <w:szCs w:val="24"/>
              </w:rPr>
            </w:pPr>
            <w:r w:rsidRPr="00EF2AB0">
              <w:rPr>
                <w:rFonts w:asciiTheme="minorHAnsi" w:hAnsiTheme="minorHAnsi"/>
                <w:sz w:val="22"/>
                <w:szCs w:val="24"/>
                <w:lang w:val="pl-PL"/>
              </w:rPr>
              <w:t xml:space="preserve">Prawa i obowiązki Beneficjenta </w:t>
            </w:r>
            <w:r w:rsidRPr="00EF2AB0">
              <w:rPr>
                <w:rFonts w:asciiTheme="minorHAnsi" w:hAnsiTheme="minorHAnsi" w:cs="Tahoma"/>
                <w:sz w:val="20"/>
                <w:szCs w:val="28"/>
                <w:lang w:val="pl-PL"/>
              </w:rPr>
              <w:t>dofinansowania</w:t>
            </w:r>
          </w:p>
          <w:p w14:paraId="43F24A91" w14:textId="09275DB9" w:rsidR="00EA6E35" w:rsidRPr="00741FE1" w:rsidRDefault="00EA6E35" w:rsidP="00204B03">
            <w:pPr>
              <w:pStyle w:val="Akapitzlist"/>
              <w:widowControl w:val="0"/>
              <w:numPr>
                <w:ilvl w:val="0"/>
                <w:numId w:val="33"/>
              </w:numPr>
              <w:suppressAutoHyphens/>
              <w:spacing w:after="240"/>
              <w:jc w:val="both"/>
              <w:rPr>
                <w:rFonts w:asciiTheme="minorHAnsi" w:hAnsiTheme="minorHAnsi" w:cstheme="minorHAnsi"/>
                <w:sz w:val="20"/>
                <w:szCs w:val="20"/>
              </w:rPr>
            </w:pPr>
            <w:r w:rsidRPr="00EF2AB0">
              <w:rPr>
                <w:rFonts w:asciiTheme="minorHAnsi" w:hAnsiTheme="minorHAnsi" w:cs="Tahoma"/>
                <w:sz w:val="20"/>
                <w:szCs w:val="28"/>
                <w:lang w:val="pl-PL"/>
              </w:rPr>
              <w:t>Beneficjent dofinansowania zobowiązuje się do wykorzystania dofinansowania zgodnie z niniejszą Umową i zatwie</w:t>
            </w:r>
            <w:r w:rsidRPr="00741FE1">
              <w:rPr>
                <w:rFonts w:asciiTheme="minorHAnsi" w:hAnsiTheme="minorHAnsi" w:cstheme="minorHAnsi"/>
                <w:sz w:val="20"/>
                <w:szCs w:val="20"/>
                <w:lang w:val="pl-PL"/>
              </w:rPr>
              <w:t xml:space="preserve">rdzoną dokumentacją </w:t>
            </w:r>
            <w:r w:rsidR="00502BA4" w:rsidRPr="00D47C09">
              <w:rPr>
                <w:rFonts w:asciiTheme="minorHAnsi" w:hAnsiTheme="minorHAnsi" w:cstheme="minorHAnsi"/>
                <w:sz w:val="20"/>
                <w:szCs w:val="20"/>
                <w:lang w:val="pl-PL"/>
              </w:rPr>
              <w:t>Euroregionu</w:t>
            </w:r>
            <w:r w:rsidR="00502BA4">
              <w:rPr>
                <w:rFonts w:asciiTheme="minorHAnsi" w:hAnsiTheme="minorHAnsi" w:cstheme="minorHAnsi"/>
                <w:sz w:val="20"/>
                <w:szCs w:val="20"/>
                <w:lang w:val="pl-PL"/>
              </w:rPr>
              <w:t xml:space="preserve"> </w:t>
            </w:r>
            <w:r w:rsidRPr="00741FE1">
              <w:rPr>
                <w:rFonts w:asciiTheme="minorHAnsi" w:hAnsiTheme="minorHAnsi" w:cstheme="minorHAnsi"/>
                <w:sz w:val="20"/>
                <w:szCs w:val="20"/>
                <w:lang w:val="pl-PL"/>
              </w:rPr>
              <w:t xml:space="preserve"> </w:t>
            </w:r>
            <w:r w:rsidR="00502BA4" w:rsidRPr="00BE4A09">
              <w:rPr>
                <w:rFonts w:asciiTheme="minorHAnsi" w:hAnsiTheme="minorHAnsi" w:cstheme="minorHAnsi"/>
                <w:sz w:val="20"/>
                <w:szCs w:val="20"/>
              </w:rPr>
              <w:t>Śląsk Cieszyński</w:t>
            </w:r>
            <w:r w:rsidR="00502BA4" w:rsidRPr="00741FE1">
              <w:rPr>
                <w:rFonts w:asciiTheme="minorHAnsi" w:hAnsiTheme="minorHAnsi" w:cstheme="minorHAnsi"/>
                <w:sz w:val="20"/>
                <w:szCs w:val="20"/>
                <w:lang w:val="pl-PL"/>
              </w:rPr>
              <w:t xml:space="preserve"> </w:t>
            </w:r>
            <w:r w:rsidRPr="00741FE1">
              <w:rPr>
                <w:rFonts w:asciiTheme="minorHAnsi" w:hAnsiTheme="minorHAnsi" w:cstheme="minorHAnsi"/>
                <w:sz w:val="20"/>
                <w:szCs w:val="20"/>
                <w:lang w:val="pl-PL"/>
              </w:rPr>
              <w:t>dla Funduszu Małych Projektów</w:t>
            </w:r>
            <w:r w:rsidR="00F76E44">
              <w:rPr>
                <w:rFonts w:asciiTheme="minorHAnsi" w:hAnsiTheme="minorHAnsi" w:cstheme="minorHAnsi"/>
                <w:sz w:val="20"/>
                <w:szCs w:val="20"/>
                <w:vertAlign w:val="superscript"/>
                <w:lang w:val="pl-PL"/>
              </w:rPr>
              <w:t>1</w:t>
            </w:r>
            <w:r w:rsidRPr="00741FE1">
              <w:rPr>
                <w:rFonts w:asciiTheme="minorHAnsi" w:hAnsiTheme="minorHAnsi" w:cstheme="minorHAnsi"/>
                <w:sz w:val="20"/>
                <w:szCs w:val="20"/>
                <w:lang w:val="pl-PL"/>
              </w:rPr>
              <w:t>.</w:t>
            </w:r>
          </w:p>
          <w:p w14:paraId="41236415"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741FE1">
              <w:rPr>
                <w:rFonts w:asciiTheme="minorHAnsi" w:hAnsiTheme="minorHAnsi" w:cstheme="minorHAnsi"/>
                <w:b/>
                <w:sz w:val="20"/>
                <w:szCs w:val="20"/>
                <w:lang w:val="pl-PL"/>
              </w:rPr>
              <w:t>Beneficjent dofin</w:t>
            </w:r>
            <w:r w:rsidRPr="00EF2AB0">
              <w:rPr>
                <w:rFonts w:asciiTheme="minorHAnsi" w:hAnsiTheme="minorHAnsi" w:cs="Tahoma"/>
                <w:b/>
                <w:sz w:val="20"/>
                <w:szCs w:val="28"/>
                <w:lang w:val="pl-PL"/>
              </w:rPr>
              <w:t>ansowania zobowiązany jest do realizacji celu dofinansowania w poniżej określonym zakresie:</w:t>
            </w:r>
          </w:p>
          <w:p w14:paraId="05C35771" w14:textId="77777777" w:rsidR="00EA6E35" w:rsidRPr="00D47C09" w:rsidRDefault="00EA6E35" w:rsidP="00204B03">
            <w:pPr>
              <w:pStyle w:val="Akapitzlist"/>
              <w:tabs>
                <w:tab w:val="left" w:pos="2790"/>
              </w:tabs>
              <w:spacing w:before="120"/>
              <w:rPr>
                <w:rFonts w:asciiTheme="minorHAnsi" w:hAnsiTheme="minorHAnsi" w:cstheme="minorHAnsi"/>
                <w:sz w:val="20"/>
                <w:szCs w:val="20"/>
                <w:u w:val="single"/>
              </w:rPr>
            </w:pPr>
          </w:p>
          <w:p w14:paraId="3ECB7697" w14:textId="3E491D31" w:rsidR="00D47C09" w:rsidRPr="001846B2" w:rsidRDefault="0093185E" w:rsidP="001846B2">
            <w:pPr>
              <w:numPr>
                <w:ilvl w:val="0"/>
                <w:numId w:val="38"/>
              </w:numPr>
              <w:tabs>
                <w:tab w:val="left" w:pos="2790"/>
              </w:tabs>
              <w:jc w:val="both"/>
              <w:rPr>
                <w:rFonts w:asciiTheme="minorHAnsi" w:hAnsiTheme="minorHAnsi" w:cs="Tahoma"/>
                <w:sz w:val="20"/>
                <w:szCs w:val="28"/>
              </w:rPr>
            </w:pPr>
            <w:r>
              <w:rPr>
                <w:rFonts w:asciiTheme="minorHAnsi" w:hAnsiTheme="minorHAnsi" w:cs="Tahoma"/>
                <w:sz w:val="20"/>
                <w:szCs w:val="28"/>
              </w:rPr>
              <w:t>……………………………………………………………….</w:t>
            </w:r>
            <w:r w:rsidR="00D47C09" w:rsidRPr="001846B2">
              <w:rPr>
                <w:rFonts w:asciiTheme="minorHAnsi" w:hAnsiTheme="minorHAnsi" w:cs="Tahoma"/>
                <w:sz w:val="20"/>
                <w:szCs w:val="28"/>
              </w:rPr>
              <w:t>,</w:t>
            </w:r>
          </w:p>
          <w:p w14:paraId="1E915181" w14:textId="31A44C24" w:rsidR="00D47C09" w:rsidRPr="00D47C09" w:rsidRDefault="0093185E" w:rsidP="001846B2">
            <w:pPr>
              <w:numPr>
                <w:ilvl w:val="0"/>
                <w:numId w:val="38"/>
              </w:numPr>
              <w:tabs>
                <w:tab w:val="left" w:pos="2790"/>
              </w:tabs>
              <w:jc w:val="both"/>
              <w:rPr>
                <w:rFonts w:asciiTheme="minorHAnsi" w:hAnsiTheme="minorHAnsi" w:cs="Tahoma"/>
                <w:sz w:val="20"/>
                <w:szCs w:val="28"/>
              </w:rPr>
            </w:pPr>
            <w:r>
              <w:rPr>
                <w:rFonts w:asciiTheme="minorHAnsi" w:hAnsiTheme="minorHAnsi" w:cs="Tahoma"/>
                <w:sz w:val="20"/>
                <w:szCs w:val="28"/>
              </w:rPr>
              <w:t>……………………………………………………………….</w:t>
            </w:r>
            <w:r w:rsidR="00D47C09" w:rsidRPr="00D47C09">
              <w:rPr>
                <w:rFonts w:asciiTheme="minorHAnsi" w:hAnsiTheme="minorHAnsi" w:cs="Tahoma"/>
                <w:sz w:val="20"/>
                <w:szCs w:val="28"/>
              </w:rPr>
              <w:t>,</w:t>
            </w:r>
          </w:p>
          <w:p w14:paraId="47F082C0" w14:textId="58A56FEB" w:rsidR="00D47C09" w:rsidRPr="00D47C09" w:rsidRDefault="0093185E" w:rsidP="001846B2">
            <w:pPr>
              <w:numPr>
                <w:ilvl w:val="0"/>
                <w:numId w:val="38"/>
              </w:numPr>
              <w:tabs>
                <w:tab w:val="left" w:pos="2790"/>
              </w:tabs>
              <w:jc w:val="both"/>
              <w:rPr>
                <w:rFonts w:asciiTheme="minorHAnsi" w:hAnsiTheme="minorHAnsi" w:cs="Tahoma"/>
                <w:sz w:val="20"/>
                <w:szCs w:val="28"/>
              </w:rPr>
            </w:pPr>
            <w:r>
              <w:rPr>
                <w:rFonts w:asciiTheme="minorHAnsi" w:hAnsiTheme="minorHAnsi" w:cs="Tahoma"/>
                <w:sz w:val="20"/>
                <w:szCs w:val="28"/>
              </w:rPr>
              <w:t>……………………………………………………………….</w:t>
            </w:r>
            <w:r w:rsidR="00D47C09" w:rsidRPr="00D47C09">
              <w:rPr>
                <w:rFonts w:asciiTheme="minorHAnsi" w:hAnsiTheme="minorHAnsi" w:cs="Tahoma"/>
                <w:sz w:val="20"/>
                <w:szCs w:val="28"/>
              </w:rPr>
              <w:t>,</w:t>
            </w:r>
          </w:p>
          <w:p w14:paraId="70D4E520" w14:textId="297934E9" w:rsidR="00D47C09" w:rsidRPr="00D47C09" w:rsidRDefault="0093185E" w:rsidP="001846B2">
            <w:pPr>
              <w:numPr>
                <w:ilvl w:val="0"/>
                <w:numId w:val="38"/>
              </w:numPr>
              <w:tabs>
                <w:tab w:val="left" w:pos="2790"/>
              </w:tabs>
              <w:jc w:val="both"/>
              <w:rPr>
                <w:rFonts w:asciiTheme="minorHAnsi" w:hAnsiTheme="minorHAnsi" w:cs="Tahoma"/>
                <w:sz w:val="20"/>
                <w:szCs w:val="28"/>
              </w:rPr>
            </w:pPr>
            <w:r>
              <w:rPr>
                <w:rFonts w:asciiTheme="minorHAnsi" w:hAnsiTheme="minorHAnsi" w:cs="Tahoma"/>
                <w:sz w:val="20"/>
                <w:szCs w:val="28"/>
              </w:rPr>
              <w:t>……………………………………………………………….</w:t>
            </w:r>
            <w:r w:rsidR="00D47C09" w:rsidRPr="00D47C09">
              <w:rPr>
                <w:rFonts w:asciiTheme="minorHAnsi" w:hAnsiTheme="minorHAnsi" w:cs="Tahoma"/>
                <w:sz w:val="20"/>
                <w:szCs w:val="28"/>
              </w:rPr>
              <w:t>.</w:t>
            </w:r>
          </w:p>
          <w:p w14:paraId="3266F39D" w14:textId="37FCB219" w:rsidR="00D47C09" w:rsidRPr="00D47C09" w:rsidRDefault="0093185E" w:rsidP="001846B2">
            <w:pPr>
              <w:numPr>
                <w:ilvl w:val="0"/>
                <w:numId w:val="38"/>
              </w:numPr>
              <w:tabs>
                <w:tab w:val="left" w:pos="2790"/>
              </w:tabs>
              <w:jc w:val="both"/>
              <w:rPr>
                <w:rFonts w:asciiTheme="minorHAnsi" w:hAnsiTheme="minorHAnsi" w:cs="Tahoma"/>
                <w:sz w:val="20"/>
                <w:szCs w:val="28"/>
              </w:rPr>
            </w:pPr>
            <w:r>
              <w:rPr>
                <w:rFonts w:asciiTheme="minorHAnsi" w:hAnsiTheme="minorHAnsi" w:cs="Tahoma"/>
                <w:sz w:val="20"/>
                <w:szCs w:val="28"/>
              </w:rPr>
              <w:t>……………………………………………………………….</w:t>
            </w:r>
            <w:r w:rsidR="00D47C09" w:rsidRPr="00D47C09">
              <w:rPr>
                <w:rFonts w:asciiTheme="minorHAnsi" w:hAnsiTheme="minorHAnsi" w:cs="Tahoma"/>
                <w:sz w:val="20"/>
                <w:szCs w:val="28"/>
              </w:rPr>
              <w:t>.</w:t>
            </w:r>
          </w:p>
          <w:p w14:paraId="3BB0B2C7" w14:textId="4DE3380B" w:rsidR="00D47C09" w:rsidRPr="00D47C09" w:rsidRDefault="00D47C09" w:rsidP="001846B2">
            <w:pPr>
              <w:numPr>
                <w:ilvl w:val="0"/>
                <w:numId w:val="38"/>
              </w:numPr>
              <w:tabs>
                <w:tab w:val="left" w:pos="2790"/>
              </w:tabs>
              <w:jc w:val="both"/>
              <w:rPr>
                <w:rFonts w:asciiTheme="minorHAnsi" w:hAnsiTheme="minorHAnsi" w:cs="Tahoma"/>
                <w:b/>
                <w:sz w:val="20"/>
                <w:szCs w:val="28"/>
              </w:rPr>
            </w:pPr>
            <w:r w:rsidRPr="00D47C09">
              <w:rPr>
                <w:rFonts w:asciiTheme="minorHAnsi" w:hAnsiTheme="minorHAnsi" w:cs="Tahoma"/>
                <w:sz w:val="20"/>
                <w:szCs w:val="28"/>
              </w:rPr>
              <w:lastRenderedPageBreak/>
              <w:t>Wnioskodawca przeprowadzi wszystkie zatwierdzone działania</w:t>
            </w:r>
            <w:r w:rsidRPr="00D47C09">
              <w:rPr>
                <w:rFonts w:asciiTheme="minorHAnsi" w:hAnsiTheme="minorHAnsi" w:cs="Tahoma"/>
                <w:b/>
                <w:sz w:val="20"/>
                <w:szCs w:val="28"/>
              </w:rPr>
              <w:t xml:space="preserve"> </w:t>
            </w:r>
            <w:r w:rsidRPr="00D47C09">
              <w:rPr>
                <w:rFonts w:asciiTheme="minorHAnsi" w:hAnsiTheme="minorHAnsi" w:cs="Tahoma"/>
                <w:bCs/>
                <w:sz w:val="20"/>
                <w:szCs w:val="28"/>
              </w:rPr>
              <w:t>zgodnie z wnioskiem projektowym</w:t>
            </w:r>
          </w:p>
          <w:p w14:paraId="35AD5239" w14:textId="04C742CE" w:rsidR="00EA6E35" w:rsidRPr="003D30A7" w:rsidRDefault="00EA6E35" w:rsidP="003D30A7">
            <w:pPr>
              <w:tabs>
                <w:tab w:val="left" w:pos="2790"/>
              </w:tabs>
              <w:rPr>
                <w:rFonts w:asciiTheme="minorHAnsi" w:hAnsiTheme="minorHAnsi" w:cs="Tahoma"/>
                <w:b/>
                <w:sz w:val="20"/>
                <w:szCs w:val="28"/>
              </w:rPr>
            </w:pPr>
          </w:p>
          <w:p w14:paraId="55383524" w14:textId="77777777" w:rsidR="00EA6E35" w:rsidRPr="00EF2AB0" w:rsidRDefault="00EA6E35" w:rsidP="00204B03">
            <w:pPr>
              <w:tabs>
                <w:tab w:val="left" w:pos="2790"/>
              </w:tabs>
              <w:ind w:left="360"/>
              <w:jc w:val="both"/>
              <w:rPr>
                <w:rFonts w:asciiTheme="minorHAnsi" w:hAnsiTheme="minorHAnsi" w:cs="Tahoma"/>
                <w:b/>
                <w:sz w:val="20"/>
                <w:szCs w:val="28"/>
                <w:lang w:val="pl-PL"/>
              </w:rPr>
            </w:pPr>
            <w:r w:rsidRPr="00EF2AB0">
              <w:rPr>
                <w:rFonts w:asciiTheme="minorHAnsi" w:hAnsiTheme="minorHAnsi" w:cs="Tahoma"/>
                <w:b/>
                <w:sz w:val="20"/>
                <w:szCs w:val="28"/>
                <w:lang w:val="pl-PL"/>
              </w:rPr>
              <w:t>w terminie określonym w niniejszej Umowie.</w:t>
            </w:r>
          </w:p>
          <w:p w14:paraId="17F6DB2D" w14:textId="77777777" w:rsidR="00EA6E35" w:rsidRPr="00EF2AB0" w:rsidRDefault="00EA6E35" w:rsidP="00D47C09">
            <w:pPr>
              <w:tabs>
                <w:tab w:val="left" w:pos="2790"/>
              </w:tabs>
              <w:spacing w:before="120"/>
              <w:rPr>
                <w:rFonts w:asciiTheme="minorHAnsi" w:hAnsiTheme="minorHAnsi" w:cs="Tahoma"/>
                <w:b/>
                <w:sz w:val="12"/>
                <w:szCs w:val="12"/>
              </w:rPr>
            </w:pPr>
          </w:p>
          <w:p w14:paraId="7443162D"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Obowiązkowa promocja:</w:t>
            </w:r>
          </w:p>
          <w:p w14:paraId="4CB6AB77" w14:textId="77777777" w:rsidR="00EA6E35" w:rsidRPr="00EF2AB0" w:rsidRDefault="00EA6E35" w:rsidP="00204B03">
            <w:pPr>
              <w:pStyle w:val="PLNormln"/>
              <w:widowControl w:val="0"/>
              <w:spacing w:line="240" w:lineRule="auto"/>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bidi="en-US"/>
              </w:rPr>
              <w:t>Beneficjent dofinansowania wyraża zgodę na publikowanie przez instytucję zarządzającą i wskazane przez nią podmioty informacji, o których mowa w art. 49 Rozporządzenia Ogólnego, a także dokumentacji audiowizualnej realizacji projektu w dowolnej formie i za pośrednictwem dowolnych mediów.</w:t>
            </w:r>
          </w:p>
          <w:p w14:paraId="16DCDC75" w14:textId="77777777" w:rsidR="00EA6E35" w:rsidRPr="00EF2AB0" w:rsidRDefault="00EA6E35" w:rsidP="00204B03">
            <w:pPr>
              <w:pStyle w:val="PLNormln"/>
              <w:widowControl w:val="0"/>
              <w:spacing w:line="240" w:lineRule="auto"/>
              <w:ind w:left="360"/>
              <w:rPr>
                <w:rFonts w:asciiTheme="minorHAnsi" w:eastAsia="Times New Roman" w:hAnsiTheme="minorHAnsi" w:cs="Tahoma"/>
                <w:sz w:val="20"/>
                <w:szCs w:val="28"/>
                <w:lang w:val="cs-CZ" w:bidi="en-US"/>
              </w:rPr>
            </w:pPr>
            <w:r w:rsidRPr="005413B4">
              <w:rPr>
                <w:rFonts w:asciiTheme="minorHAnsi" w:eastAsia="Times New Roman" w:hAnsiTheme="minorHAnsi" w:cs="Tahoma"/>
                <w:sz w:val="20"/>
                <w:szCs w:val="28"/>
                <w:lang w:bidi="en-US"/>
              </w:rPr>
              <w:t>W celu zapewnienia obowiązkowej promocji beneficjent zapewni informowanie o dofinansowaniu pozyskanym z funduszy zgodnie z art. 36 ust.</w:t>
            </w:r>
            <w:r w:rsidRPr="005413B4">
              <w:rPr>
                <w:rFonts w:asciiTheme="minorHAnsi" w:eastAsia="Times New Roman" w:hAnsiTheme="minorHAnsi" w:cs="Tahoma"/>
                <w:sz w:val="20"/>
                <w:szCs w:val="28"/>
                <w:lang w:val="cs-CZ" w:bidi="en-US"/>
              </w:rPr>
              <w:t xml:space="preserve"> </w:t>
            </w:r>
            <w:r w:rsidRPr="005413B4">
              <w:rPr>
                <w:rFonts w:asciiTheme="minorHAnsi" w:eastAsia="Times New Roman" w:hAnsiTheme="minorHAnsi" w:cs="Tahoma"/>
                <w:sz w:val="20"/>
                <w:szCs w:val="28"/>
                <w:lang w:bidi="en-US"/>
              </w:rPr>
              <w:t>4 lit. a), b) i d) rozporządzenia (UE) 2021/1059 (rozporządzenie Interreg).</w:t>
            </w:r>
            <w:r w:rsidRPr="00EF2AB0">
              <w:rPr>
                <w:rFonts w:asciiTheme="minorHAnsi" w:eastAsia="Times New Roman" w:hAnsiTheme="minorHAnsi" w:cs="Tahoma"/>
                <w:sz w:val="20"/>
                <w:szCs w:val="28"/>
                <w:lang w:val="cs-CZ" w:bidi="en-US"/>
              </w:rPr>
              <w:t xml:space="preserve"> </w:t>
            </w:r>
          </w:p>
          <w:p w14:paraId="32024162" w14:textId="77777777" w:rsidR="00EA6E35" w:rsidRPr="00EF2AB0" w:rsidRDefault="00EA6E35" w:rsidP="00204B03">
            <w:pPr>
              <w:pStyle w:val="Default"/>
              <w:ind w:left="360"/>
              <w:rPr>
                <w:rFonts w:asciiTheme="minorHAnsi" w:hAnsiTheme="minorHAnsi" w:cs="Tahoma"/>
                <w:color w:val="auto"/>
                <w:sz w:val="20"/>
                <w:szCs w:val="28"/>
                <w:lang w:val="pl-PL" w:eastAsia="en-US" w:bidi="en-US"/>
              </w:rPr>
            </w:pPr>
            <w:r w:rsidRPr="00EF2AB0">
              <w:rPr>
                <w:rFonts w:asciiTheme="minorHAnsi" w:hAnsiTheme="minorHAnsi" w:cs="Tahoma"/>
                <w:color w:val="auto"/>
                <w:sz w:val="20"/>
                <w:szCs w:val="28"/>
                <w:lang w:val="pl-PL" w:eastAsia="en-US" w:bidi="en-US"/>
              </w:rPr>
              <w:t xml:space="preserve">Wszelkie informacje dotyczące promocji znajdują się w Podręczniku beneficjenta Program Interreg Czechy – Polska w rozdz. A.8 Promocja. </w:t>
            </w:r>
          </w:p>
          <w:p w14:paraId="1B930E04" w14:textId="77777777" w:rsidR="00EA6E35" w:rsidRPr="00EF2AB0" w:rsidRDefault="00EA6E35" w:rsidP="00204B03">
            <w:pPr>
              <w:pStyle w:val="PLNormln"/>
              <w:widowControl w:val="0"/>
              <w:spacing w:line="240" w:lineRule="auto"/>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 xml:space="preserve"> </w:t>
            </w:r>
          </w:p>
          <w:p w14:paraId="738D78E1"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Monitoring projektu:</w:t>
            </w:r>
          </w:p>
          <w:p w14:paraId="1563503E" w14:textId="77777777" w:rsidR="00EA6E35" w:rsidRPr="00EF2AB0" w:rsidRDefault="00EA6E35" w:rsidP="00204B03">
            <w:pPr>
              <w:widowControl w:val="0"/>
              <w:suppressAutoHyphens/>
              <w:ind w:left="360"/>
              <w:jc w:val="both"/>
              <w:rPr>
                <w:rFonts w:asciiTheme="minorHAnsi" w:hAnsiTheme="minorHAnsi" w:cs="Tahoma"/>
                <w:sz w:val="20"/>
                <w:szCs w:val="28"/>
              </w:rPr>
            </w:pPr>
            <w:r w:rsidRPr="00EF2AB0">
              <w:rPr>
                <w:rFonts w:asciiTheme="minorHAnsi" w:hAnsiTheme="minorHAnsi" w:cs="Tahoma"/>
                <w:sz w:val="20"/>
                <w:szCs w:val="28"/>
                <w:lang w:val="pl-PL"/>
              </w:rPr>
              <w:t>Beneficjent dofinansowania małego projektu jest zobowiązany do wcześniejszego poinformowania Zarządzającego Funduszem o każdym działaniu odbywającym się w ramach realizacji małego projektu.</w:t>
            </w:r>
            <w:r w:rsidRPr="00EF2AB0">
              <w:rPr>
                <w:rFonts w:asciiTheme="minorHAnsi" w:hAnsiTheme="minorHAnsi" w:cs="Tahoma"/>
                <w:sz w:val="20"/>
                <w:szCs w:val="28"/>
              </w:rPr>
              <w:t xml:space="preserve"> </w:t>
            </w:r>
          </w:p>
          <w:p w14:paraId="1E0A21C8" w14:textId="77777777" w:rsidR="00EA6E35" w:rsidRPr="001846B2" w:rsidRDefault="00EA6E35" w:rsidP="00204B03">
            <w:pPr>
              <w:widowControl w:val="0"/>
              <w:suppressAutoHyphens/>
              <w:ind w:left="360"/>
              <w:jc w:val="both"/>
              <w:rPr>
                <w:rFonts w:asciiTheme="minorHAnsi" w:hAnsiTheme="minorHAnsi" w:cs="Tahoma"/>
                <w:b/>
                <w:bCs/>
                <w:sz w:val="20"/>
                <w:szCs w:val="28"/>
              </w:rPr>
            </w:pPr>
            <w:r w:rsidRPr="00EF2AB0">
              <w:rPr>
                <w:rFonts w:asciiTheme="minorHAnsi" w:hAnsiTheme="minorHAnsi" w:cs="Tahoma"/>
                <w:sz w:val="20"/>
                <w:szCs w:val="28"/>
                <w:lang w:val="pl-PL"/>
              </w:rPr>
              <w:t xml:space="preserve">Aby wypełnić ten obowiązek, </w:t>
            </w:r>
            <w:r w:rsidRPr="001846B2">
              <w:rPr>
                <w:rFonts w:asciiTheme="minorHAnsi" w:hAnsiTheme="minorHAnsi" w:cs="Tahoma"/>
                <w:b/>
                <w:bCs/>
                <w:sz w:val="20"/>
                <w:szCs w:val="28"/>
                <w:lang w:val="pl-PL"/>
              </w:rPr>
              <w:t>Beneficjent dofinansowania musi wysłać zaproszenie co najmniej 10 dni roboczych przed terminem wydarzenia.</w:t>
            </w:r>
          </w:p>
          <w:p w14:paraId="05BEC589"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bidi="en-US"/>
              </w:rPr>
              <w:t>Beneficjent dofinansowania zobowiązany jest do raportowania osiągniętych wartości wskaźników produktu i rezultatu małego projektu.</w:t>
            </w:r>
            <w:r w:rsidRPr="00EF2AB0">
              <w:rPr>
                <w:rFonts w:asciiTheme="minorHAnsi" w:eastAsia="Times New Roman" w:hAnsiTheme="minorHAnsi" w:cs="Tahoma"/>
                <w:sz w:val="20"/>
                <w:szCs w:val="28"/>
                <w:lang w:val="cs-CZ" w:bidi="en-US"/>
              </w:rPr>
              <w:t xml:space="preserve"> </w:t>
            </w:r>
          </w:p>
          <w:p w14:paraId="02ACBE03" w14:textId="77777777" w:rsidR="00EA6E35" w:rsidRDefault="00EA6E35" w:rsidP="00204B03">
            <w:pPr>
              <w:pStyle w:val="PLNormln"/>
              <w:spacing w:line="240" w:lineRule="auto"/>
              <w:ind w:left="360"/>
              <w:rPr>
                <w:rFonts w:asciiTheme="minorHAnsi" w:eastAsia="Times New Roman" w:hAnsiTheme="minorHAnsi" w:cs="Tahoma"/>
                <w:sz w:val="20"/>
                <w:szCs w:val="28"/>
                <w:lang w:bidi="en-US"/>
              </w:rPr>
            </w:pPr>
            <w:r w:rsidRPr="00EF2AB0">
              <w:rPr>
                <w:rFonts w:asciiTheme="minorHAnsi" w:eastAsia="Times New Roman" w:hAnsiTheme="minorHAnsi" w:cs="Tahoma"/>
                <w:sz w:val="20"/>
                <w:szCs w:val="28"/>
                <w:lang w:bidi="en-US"/>
              </w:rPr>
              <w:t>Beneficjent dofinansowania jest zobowiązany do gromadzenia danych dotyczących wskaźników produktu i rezultatu zgodnie z dokumentacją programową oraz zgodnie z procedurą, którą sam wcześniej określił we wniosku projektowym.</w:t>
            </w:r>
          </w:p>
          <w:p w14:paraId="07C6AA70" w14:textId="77777777" w:rsidR="00EC0551" w:rsidRPr="00EF2AB0" w:rsidRDefault="00EC0551" w:rsidP="00204B03">
            <w:pPr>
              <w:pStyle w:val="PLNormln"/>
              <w:spacing w:line="240" w:lineRule="auto"/>
              <w:ind w:left="360"/>
              <w:rPr>
                <w:rFonts w:asciiTheme="minorHAnsi" w:eastAsia="Times New Roman" w:hAnsiTheme="minorHAnsi" w:cs="Tahoma"/>
                <w:sz w:val="20"/>
                <w:szCs w:val="28"/>
                <w:lang w:val="cs-CZ" w:bidi="en-US"/>
              </w:rPr>
            </w:pPr>
          </w:p>
          <w:p w14:paraId="4809D61D"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Zgłaszanie zmian:</w:t>
            </w:r>
          </w:p>
          <w:p w14:paraId="3C68014F"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bidi="en-US"/>
              </w:rPr>
            </w:pPr>
            <w:r w:rsidRPr="00EF2AB0">
              <w:rPr>
                <w:rFonts w:asciiTheme="minorHAnsi" w:eastAsia="Times New Roman" w:hAnsiTheme="minorHAnsi" w:cs="Tahoma"/>
                <w:sz w:val="20"/>
                <w:szCs w:val="28"/>
                <w:lang w:bidi="en-US"/>
              </w:rPr>
              <w:t>Beneficjent dofinansowania jest zobowiązany do niezwłocznego pisemnego powiadomienia Podmiotu udzielającego dofinansowania o wszelkich okolicznościach, które mogą mieć wpływ na charakter lub warunki realizacji projektu oraz wykonywanie obowiązków wynikających z niniejszej Umowy.</w:t>
            </w:r>
          </w:p>
          <w:p w14:paraId="7D070751"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val="cs-CZ" w:bidi="en-US"/>
              </w:rPr>
            </w:pPr>
          </w:p>
          <w:p w14:paraId="11B0A38B"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lastRenderedPageBreak/>
              <w:t>Zakończenie realizacji:</w:t>
            </w:r>
          </w:p>
          <w:p w14:paraId="407EBB60" w14:textId="77777777" w:rsidR="00EA6E35" w:rsidRPr="00EF2AB0" w:rsidRDefault="00EA6E35" w:rsidP="00204B03">
            <w:pPr>
              <w:pStyle w:val="PLNormln"/>
              <w:numPr>
                <w:ilvl w:val="0"/>
                <w:numId w:val="34"/>
              </w:numPr>
              <w:spacing w:line="240" w:lineRule="auto"/>
              <w:rPr>
                <w:rFonts w:asciiTheme="minorHAnsi" w:eastAsia="Times New Roman" w:hAnsiTheme="minorHAnsi" w:cstheme="minorHAnsi"/>
                <w:sz w:val="20"/>
                <w:szCs w:val="28"/>
                <w:lang w:val="cs-CZ" w:bidi="en-US"/>
              </w:rPr>
            </w:pPr>
            <w:r w:rsidRPr="00EF2AB0">
              <w:rPr>
                <w:rFonts w:asciiTheme="minorHAnsi" w:eastAsia="Times New Roman" w:hAnsiTheme="minorHAnsi" w:cstheme="minorHAnsi"/>
                <w:sz w:val="20"/>
                <w:szCs w:val="28"/>
                <w:lang w:bidi="en-US"/>
              </w:rPr>
              <w:t xml:space="preserve">Beneficjent dofinansowania zobowiązuje się do opracowania raportu z realizacji małego projektu. </w:t>
            </w:r>
          </w:p>
          <w:p w14:paraId="58E72E56" w14:textId="77777777" w:rsidR="00EA6E35" w:rsidRPr="00EF2AB0" w:rsidRDefault="00EA6E35" w:rsidP="00204B03">
            <w:pPr>
              <w:pStyle w:val="PLNormln"/>
              <w:numPr>
                <w:ilvl w:val="0"/>
                <w:numId w:val="34"/>
              </w:numPr>
              <w:spacing w:line="240" w:lineRule="auto"/>
              <w:rPr>
                <w:rFonts w:asciiTheme="minorHAnsi" w:hAnsiTheme="minorHAnsi" w:cstheme="minorHAnsi"/>
                <w:sz w:val="20"/>
                <w:szCs w:val="28"/>
              </w:rPr>
            </w:pPr>
            <w:r w:rsidRPr="00EF2AB0">
              <w:rPr>
                <w:rFonts w:asciiTheme="minorHAnsi" w:hAnsiTheme="minorHAnsi" w:cstheme="minorHAnsi"/>
                <w:sz w:val="20"/>
                <w:szCs w:val="28"/>
              </w:rPr>
              <w:t xml:space="preserve">W zależności od charakteru produktu, beneficjent </w:t>
            </w:r>
            <w:r w:rsidRPr="00EF2AB0">
              <w:rPr>
                <w:rFonts w:asciiTheme="minorHAnsi" w:eastAsia="Times New Roman" w:hAnsiTheme="minorHAnsi" w:cstheme="minorHAnsi"/>
                <w:sz w:val="20"/>
                <w:szCs w:val="28"/>
                <w:lang w:bidi="en-US"/>
              </w:rPr>
              <w:t>dofinansowania</w:t>
            </w:r>
            <w:r w:rsidRPr="00EF2AB0">
              <w:rPr>
                <w:rFonts w:asciiTheme="minorHAnsi" w:hAnsiTheme="minorHAnsi" w:cstheme="minorHAnsi"/>
                <w:sz w:val="20"/>
                <w:szCs w:val="28"/>
              </w:rPr>
              <w:t xml:space="preserve"> złoży do kontroli dokumenty pomocnicze, takie jak dokumentacja fotograficzna, protokół zdawczo-odbiorczy itp. </w:t>
            </w:r>
          </w:p>
          <w:p w14:paraId="37E978A0" w14:textId="45428291" w:rsidR="00EA6E35" w:rsidRPr="00D47C09" w:rsidRDefault="00EA6E35" w:rsidP="00204B03">
            <w:pPr>
              <w:pStyle w:val="PLNormln"/>
              <w:numPr>
                <w:ilvl w:val="0"/>
                <w:numId w:val="34"/>
              </w:numPr>
              <w:spacing w:line="240" w:lineRule="auto"/>
              <w:rPr>
                <w:rFonts w:asciiTheme="minorHAnsi" w:hAnsiTheme="minorHAnsi" w:cstheme="minorHAnsi"/>
                <w:sz w:val="20"/>
                <w:szCs w:val="28"/>
              </w:rPr>
            </w:pPr>
            <w:r w:rsidRPr="00EF2AB0">
              <w:rPr>
                <w:rFonts w:asciiTheme="minorHAnsi" w:hAnsiTheme="minorHAnsi" w:cstheme="minorHAnsi"/>
                <w:sz w:val="20"/>
                <w:szCs w:val="28"/>
              </w:rPr>
              <w:t xml:space="preserve">Dalej będzie dokumentował dokumenty potwierdzające spełnienie obowiązkowej promocji </w:t>
            </w:r>
            <w:r w:rsidRPr="00D47C09">
              <w:rPr>
                <w:rFonts w:asciiTheme="minorHAnsi" w:hAnsiTheme="minorHAnsi" w:cstheme="minorHAnsi"/>
                <w:sz w:val="20"/>
                <w:szCs w:val="28"/>
              </w:rPr>
              <w:t>małego projektu.</w:t>
            </w:r>
          </w:p>
          <w:p w14:paraId="1424D53F" w14:textId="61E2E8C3" w:rsidR="003D30A7" w:rsidRPr="00D47C09" w:rsidRDefault="003D30A7" w:rsidP="00204B03">
            <w:pPr>
              <w:pStyle w:val="PLNormln"/>
              <w:numPr>
                <w:ilvl w:val="0"/>
                <w:numId w:val="34"/>
              </w:numPr>
              <w:spacing w:line="240" w:lineRule="auto"/>
              <w:rPr>
                <w:rFonts w:asciiTheme="minorHAnsi" w:hAnsiTheme="minorHAnsi" w:cstheme="minorHAnsi"/>
                <w:sz w:val="20"/>
                <w:szCs w:val="28"/>
              </w:rPr>
            </w:pPr>
            <w:r w:rsidRPr="00D47C09">
              <w:rPr>
                <w:rFonts w:asciiTheme="minorHAnsi" w:hAnsiTheme="minorHAnsi" w:cstheme="minorHAnsi"/>
                <w:sz w:val="20"/>
                <w:szCs w:val="28"/>
              </w:rPr>
              <w:t>Dalej będzie dokumentował</w:t>
            </w:r>
            <w:r w:rsidRPr="00D47C09">
              <w:rPr>
                <w:rFonts w:asciiTheme="minorHAnsi" w:eastAsia="Times New Roman" w:hAnsiTheme="minorHAnsi" w:cs="Tahoma"/>
                <w:sz w:val="20"/>
                <w:szCs w:val="28"/>
                <w:lang w:bidi="en-US"/>
              </w:rPr>
              <w:t xml:space="preserve"> dokumenty potwierdzające spełnienie</w:t>
            </w:r>
            <w:r w:rsidRPr="00D47C09">
              <w:rPr>
                <w:rFonts w:asciiTheme="minorHAnsi" w:eastAsia="Times New Roman" w:hAnsiTheme="minorHAnsi" w:cs="Tahoma"/>
                <w:sz w:val="20"/>
                <w:szCs w:val="28"/>
                <w:lang w:val="cs-CZ" w:bidi="en-US"/>
              </w:rPr>
              <w:t xml:space="preserve">  warunków określonych w art. 4 ust. 2.</w:t>
            </w:r>
          </w:p>
          <w:p w14:paraId="12C574BC" w14:textId="77777777" w:rsidR="00EA6E35" w:rsidRPr="00EF2AB0" w:rsidRDefault="00EA6E35" w:rsidP="00204B03">
            <w:pPr>
              <w:pStyle w:val="PLNormln"/>
              <w:numPr>
                <w:ilvl w:val="0"/>
                <w:numId w:val="34"/>
              </w:numPr>
              <w:spacing w:line="240" w:lineRule="auto"/>
              <w:rPr>
                <w:rFonts w:asciiTheme="minorHAnsi" w:hAnsiTheme="minorHAnsi" w:cs="Tahoma"/>
                <w:sz w:val="20"/>
                <w:szCs w:val="28"/>
              </w:rPr>
            </w:pPr>
            <w:r w:rsidRPr="00EF2AB0">
              <w:rPr>
                <w:rFonts w:asciiTheme="minorHAnsi" w:hAnsiTheme="minorHAnsi" w:cs="Tahoma"/>
                <w:sz w:val="20"/>
                <w:szCs w:val="28"/>
              </w:rPr>
              <w:t>W przypadku stwierdzenia przez Podmiot udzielający dofinansowania, że złożony raport z realizacji projektu lub wniosek o płatność jest niekompletny lub zawiera braki formalne, beneficjent dofinansowania zobowiązany jest do poprawienia tych uchybień w terminie wyznaczonym przez Podmiot udzielający dofinansowania.</w:t>
            </w:r>
          </w:p>
          <w:p w14:paraId="3C1C0546" w14:textId="77777777" w:rsidR="00EA6E35" w:rsidRPr="00EF2AB0" w:rsidRDefault="00EA6E35" w:rsidP="00204B03">
            <w:pPr>
              <w:pStyle w:val="PLNormln"/>
              <w:numPr>
                <w:ilvl w:val="0"/>
                <w:numId w:val="34"/>
              </w:numPr>
              <w:spacing w:line="240" w:lineRule="auto"/>
              <w:rPr>
                <w:rFonts w:asciiTheme="minorHAnsi" w:hAnsiTheme="minorHAnsi" w:cs="Tahoma"/>
                <w:sz w:val="20"/>
                <w:szCs w:val="28"/>
              </w:rPr>
            </w:pPr>
            <w:r w:rsidRPr="00EF2AB0">
              <w:rPr>
                <w:rFonts w:asciiTheme="minorHAnsi" w:hAnsiTheme="minorHAnsi" w:cs="Tahoma"/>
                <w:sz w:val="20"/>
                <w:szCs w:val="28"/>
              </w:rPr>
              <w:t>Ponadto Beneficjent dofinansowania zobowiązuje się do uiszczenia opłat bankowych związanych z przelewem środków finansowych z EFRR z rachunku Podmiotu udzielającego dofinansowania na rachunek Beneficjenta dofinansowania.</w:t>
            </w:r>
          </w:p>
          <w:p w14:paraId="1A031205" w14:textId="77777777" w:rsidR="00EA6E35" w:rsidRPr="00EF2AB0" w:rsidRDefault="00EA6E35" w:rsidP="00204B03">
            <w:pPr>
              <w:pStyle w:val="PLNormln"/>
              <w:spacing w:line="240" w:lineRule="auto"/>
              <w:rPr>
                <w:rFonts w:asciiTheme="minorHAnsi" w:hAnsiTheme="minorHAnsi" w:cs="Tahoma"/>
                <w:sz w:val="20"/>
                <w:szCs w:val="28"/>
              </w:rPr>
            </w:pPr>
          </w:p>
          <w:p w14:paraId="02D6F727"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Kontrola/audyt:</w:t>
            </w:r>
          </w:p>
          <w:p w14:paraId="0BD44287" w14:textId="20D070B1" w:rsidR="00EA6E35" w:rsidRPr="005413B4" w:rsidRDefault="00EA6E35" w:rsidP="00204B03">
            <w:pPr>
              <w:pStyle w:val="PLNormln"/>
              <w:spacing w:line="240" w:lineRule="auto"/>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bidi="en-US"/>
              </w:rPr>
              <w:t>W celu weryfikacji spełnienia zobowiązań wynikających z niniejszej Umowy lub szczególnych przepisów prawa, Beneficjent dofinansowania zobowiązany jest do stworzenia warunków do przeprowadzenia kontroli lub audytu związanego z realizacją projektu oraz do umożliwienia osobie kontrolującej wykonania jej uprawnień określonych w odpowiednich przepisach prawa. Obowiązek ten musi zostać również przeniesiony na pozostałych partnerów projektu w drodze stosunku umownego.</w:t>
            </w:r>
            <w:r w:rsidRPr="00EF2AB0">
              <w:rPr>
                <w:rFonts w:asciiTheme="minorHAnsi" w:eastAsia="Times New Roman" w:hAnsiTheme="minorHAnsi" w:cs="Tahoma"/>
                <w:sz w:val="20"/>
                <w:szCs w:val="28"/>
                <w:lang w:val="cs-CZ" w:bidi="en-US"/>
              </w:rPr>
              <w:t xml:space="preserve"> </w:t>
            </w:r>
            <w:r w:rsidRPr="00EF2AB0">
              <w:rPr>
                <w:rFonts w:asciiTheme="minorHAnsi" w:eastAsia="Times New Roman" w:hAnsiTheme="minorHAnsi" w:cs="Tahoma"/>
                <w:sz w:val="20"/>
                <w:szCs w:val="28"/>
                <w:lang w:bidi="en-US"/>
              </w:rPr>
              <w:t xml:space="preserve">Beneficjent dofinansowania musi w szczególności udostępnić wszystkie dokumenty związane z realizacją projektu, umożliwić bieżącą weryfikację zgodności danych dotyczących realizacji projektu z rzeczywistą sytuacją w miejscu jego realizacji oraz zapewnić współdziałanie wszystkim organom upoważnionym do przeprowadzania </w:t>
            </w:r>
            <w:r w:rsidRPr="005413B4">
              <w:rPr>
                <w:rFonts w:asciiTheme="minorHAnsi" w:eastAsia="Times New Roman" w:hAnsiTheme="minorHAnsi" w:cs="Tahoma"/>
                <w:sz w:val="20"/>
                <w:szCs w:val="28"/>
                <w:lang w:bidi="en-US"/>
              </w:rPr>
              <w:t>kontroli/</w:t>
            </w:r>
            <w:r w:rsidR="00E07924">
              <w:rPr>
                <w:rFonts w:asciiTheme="minorHAnsi" w:eastAsia="Times New Roman" w:hAnsiTheme="minorHAnsi" w:cs="Tahoma"/>
                <w:sz w:val="20"/>
                <w:szCs w:val="28"/>
                <w:lang w:bidi="en-US"/>
              </w:rPr>
              <w:t xml:space="preserve"> </w:t>
            </w:r>
            <w:r w:rsidRPr="005413B4">
              <w:rPr>
                <w:rFonts w:asciiTheme="minorHAnsi" w:eastAsia="Times New Roman" w:hAnsiTheme="minorHAnsi" w:cs="Tahoma"/>
                <w:sz w:val="20"/>
                <w:szCs w:val="28"/>
                <w:lang w:bidi="en-US"/>
              </w:rPr>
              <w:t>audytu.</w:t>
            </w:r>
            <w:r w:rsidRPr="005413B4">
              <w:rPr>
                <w:rFonts w:asciiTheme="minorHAnsi" w:eastAsia="Times New Roman" w:hAnsiTheme="minorHAnsi" w:cs="Tahoma"/>
                <w:sz w:val="20"/>
                <w:szCs w:val="28"/>
                <w:lang w:val="cs-CZ" w:bidi="en-US"/>
              </w:rPr>
              <w:t xml:space="preserve"> </w:t>
            </w:r>
            <w:r w:rsidRPr="005413B4">
              <w:rPr>
                <w:rFonts w:asciiTheme="minorHAnsi" w:eastAsia="Times New Roman" w:hAnsiTheme="minorHAnsi" w:cs="Tahoma"/>
                <w:sz w:val="20"/>
                <w:szCs w:val="28"/>
                <w:lang w:bidi="en-US"/>
              </w:rPr>
              <w:t xml:space="preserve">Organami tymi są </w:t>
            </w:r>
            <w:r w:rsidR="00E07924" w:rsidRPr="00E07924">
              <w:rPr>
                <w:rFonts w:asciiTheme="minorHAnsi" w:hAnsiTheme="minorHAnsi" w:cstheme="minorHAnsi"/>
                <w:sz w:val="20"/>
                <w:szCs w:val="20"/>
              </w:rPr>
              <w:t>Stowarzyszenie Rozwoju i Współpracy Regionalnej ‘Olza’</w:t>
            </w:r>
            <w:r w:rsidR="00E07924">
              <w:rPr>
                <w:rFonts w:asciiTheme="minorHAnsi" w:hAnsiTheme="minorHAnsi" w:cstheme="minorHAnsi"/>
                <w:sz w:val="20"/>
                <w:szCs w:val="20"/>
              </w:rPr>
              <w:t xml:space="preserve"> </w:t>
            </w:r>
            <w:r w:rsidRPr="005413B4">
              <w:rPr>
                <w:rFonts w:asciiTheme="minorHAnsi" w:eastAsia="Times New Roman" w:hAnsiTheme="minorHAnsi" w:cs="Tahoma"/>
                <w:sz w:val="20"/>
                <w:szCs w:val="28"/>
                <w:lang w:bidi="en-US"/>
              </w:rPr>
              <w:t xml:space="preserve">jako Podmiot udzielający dofinansowania, Instytucja Zarządzająca, Instytucja Krajowa, Kontrolerzy, Wspólny Sekretariat, Instytucja Audytowa, Komisja Europejska, Europejski Trybunał Obrachunkowy i inne organy krajowe upoważnione do </w:t>
            </w:r>
            <w:r w:rsidRPr="005413B4">
              <w:rPr>
                <w:rFonts w:asciiTheme="minorHAnsi" w:eastAsia="Times New Roman" w:hAnsiTheme="minorHAnsi" w:cs="Tahoma"/>
                <w:sz w:val="20"/>
                <w:szCs w:val="28"/>
                <w:lang w:bidi="en-US"/>
              </w:rPr>
              <w:lastRenderedPageBreak/>
              <w:t>przeprowadzania kontroli.</w:t>
            </w:r>
            <w:r w:rsidRPr="005413B4">
              <w:rPr>
                <w:rFonts w:asciiTheme="minorHAnsi" w:eastAsia="Times New Roman" w:hAnsiTheme="minorHAnsi" w:cs="Tahoma"/>
                <w:sz w:val="20"/>
                <w:szCs w:val="28"/>
                <w:lang w:val="cs-CZ" w:bidi="en-US"/>
              </w:rPr>
              <w:t xml:space="preserve"> </w:t>
            </w:r>
          </w:p>
          <w:p w14:paraId="6908E0BA" w14:textId="4595C636" w:rsidR="00EA6E35" w:rsidRPr="00EF2AB0" w:rsidRDefault="00EA6E35" w:rsidP="00204B03">
            <w:pPr>
              <w:pStyle w:val="PLNormln"/>
              <w:spacing w:line="240" w:lineRule="auto"/>
              <w:ind w:left="360"/>
              <w:rPr>
                <w:rFonts w:asciiTheme="minorHAnsi" w:eastAsia="Times New Roman" w:hAnsiTheme="minorHAnsi" w:cs="Tahoma"/>
                <w:sz w:val="20"/>
                <w:szCs w:val="28"/>
                <w:lang w:val="cs-CZ" w:bidi="en-US"/>
              </w:rPr>
            </w:pPr>
            <w:r w:rsidRPr="005413B4">
              <w:rPr>
                <w:rFonts w:asciiTheme="minorHAnsi" w:eastAsia="Times New Roman" w:hAnsiTheme="minorHAnsi" w:cs="Tahoma"/>
                <w:sz w:val="20"/>
                <w:szCs w:val="28"/>
                <w:lang w:bidi="en-US"/>
              </w:rPr>
              <w:t>Beneficjent dofinansowania jest również zobowiązany do realizacji środków mających na celu usunięcie uchybień stwierdzonych podczas tych kontroli, które zostały na niego nałożone przez organy upoważnione do przeprowadzenia kontroli/audytu na podstawie przeprowadzonych kontroli/audytów, w terminie, zakresie i jakości zgodnie z wymogami określonymi przez właściwy organ.</w:t>
            </w:r>
            <w:r w:rsidRPr="005413B4">
              <w:rPr>
                <w:rFonts w:asciiTheme="minorHAnsi" w:eastAsia="Times New Roman" w:hAnsiTheme="minorHAnsi" w:cs="Tahoma"/>
                <w:sz w:val="20"/>
                <w:szCs w:val="28"/>
                <w:lang w:val="cs-CZ" w:bidi="en-US"/>
              </w:rPr>
              <w:t xml:space="preserve"> </w:t>
            </w:r>
            <w:r w:rsidRPr="005413B4">
              <w:rPr>
                <w:rFonts w:asciiTheme="minorHAnsi" w:eastAsia="Times New Roman" w:hAnsiTheme="minorHAnsi" w:cs="Tahoma"/>
                <w:sz w:val="20"/>
                <w:szCs w:val="28"/>
                <w:lang w:bidi="en-US"/>
              </w:rPr>
              <w:t xml:space="preserve">Na wniosek </w:t>
            </w:r>
            <w:r w:rsidR="00E07924" w:rsidRPr="00E07924">
              <w:rPr>
                <w:rFonts w:asciiTheme="minorHAnsi" w:hAnsiTheme="minorHAnsi" w:cstheme="minorHAnsi"/>
                <w:sz w:val="20"/>
                <w:szCs w:val="20"/>
              </w:rPr>
              <w:t>Stowarzyszenie Rozwoju i Współpracy Regionalnej ‘Olza’</w:t>
            </w:r>
            <w:r w:rsidR="00E349A7" w:rsidRPr="005413B4">
              <w:rPr>
                <w:rFonts w:asciiTheme="minorHAnsi" w:eastAsia="Times New Roman" w:hAnsiTheme="minorHAnsi" w:cs="Tahoma"/>
                <w:sz w:val="20"/>
                <w:szCs w:val="28"/>
                <w:lang w:bidi="en-US"/>
              </w:rPr>
              <w:t xml:space="preserve"> </w:t>
            </w:r>
            <w:r w:rsidRPr="005413B4">
              <w:rPr>
                <w:rFonts w:asciiTheme="minorHAnsi" w:eastAsia="Times New Roman" w:hAnsiTheme="minorHAnsi" w:cs="Tahoma"/>
                <w:sz w:val="20"/>
                <w:szCs w:val="28"/>
                <w:lang w:bidi="en-US"/>
              </w:rPr>
              <w:t>jako Podmiotu udzielającego dofinansowania</w:t>
            </w:r>
            <w:r w:rsidRPr="00EF2AB0">
              <w:rPr>
                <w:rFonts w:asciiTheme="minorHAnsi" w:eastAsia="Times New Roman" w:hAnsiTheme="minorHAnsi" w:cs="Tahoma"/>
                <w:sz w:val="20"/>
                <w:szCs w:val="28"/>
                <w:lang w:bidi="en-US"/>
              </w:rPr>
              <w:t>, Instytucji Zarządzającej, Instytucji Krajowej, Kontrolerów, Wspólnego Sekretariatu, Instytucji Płatniczej lub Instytucji Audytowej Beneficjent dofinansowania jest zobowiązany do przekazania informacji o wynikach kontroli i audytów, w tym protokołów pokontrolnych i sprawozdań poaudytowych.</w:t>
            </w:r>
          </w:p>
          <w:p w14:paraId="14A22C6F" w14:textId="77777777" w:rsidR="00EA6E35" w:rsidRPr="00EF2AB0" w:rsidRDefault="00EA6E35" w:rsidP="00204B03">
            <w:pPr>
              <w:pStyle w:val="PLNormln"/>
              <w:ind w:left="360"/>
              <w:rPr>
                <w:rFonts w:asciiTheme="minorHAnsi" w:hAnsiTheme="minorHAnsi" w:cs="Tahoma"/>
                <w:b/>
                <w:sz w:val="20"/>
                <w:szCs w:val="28"/>
              </w:rPr>
            </w:pPr>
          </w:p>
          <w:p w14:paraId="2C8F65F5"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Przekazywanie danych na temat realizacji małego projektu:</w:t>
            </w:r>
          </w:p>
          <w:p w14:paraId="1447345C"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bidi="en-US"/>
              </w:rPr>
              <w:t>Beneficjent dofinansowania jest zobowiązany na wniosek Podmiotu udzielającego dofinansowania (lub innego organu, np. Kontrolera, Wspólnego Sekretariatu) do dostarczenia na piśmie wszelkich dodatkowych informacji związanych z realizacją projektu.</w:t>
            </w:r>
          </w:p>
          <w:p w14:paraId="0AB0646C"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bidi="en-US"/>
              </w:rPr>
            </w:pPr>
            <w:r w:rsidRPr="00EF2AB0">
              <w:rPr>
                <w:rFonts w:asciiTheme="minorHAnsi" w:eastAsia="Times New Roman" w:hAnsiTheme="minorHAnsi" w:cs="Tahoma"/>
                <w:sz w:val="20"/>
                <w:szCs w:val="28"/>
                <w:lang w:bidi="en-US"/>
              </w:rPr>
              <w:t>Beneficjent dofinansowania jest zobowiązany do dostarczania informacji i ewentualnie do współdziałania w związku z ewaluacjami, które będą przeprowadzane przez Instytucję Zarządzającą, przez okres pięciu lat od daty płatności na rzecz Beneficjenta dofinansowania.</w:t>
            </w:r>
          </w:p>
          <w:p w14:paraId="2C094326"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val="cs-CZ" w:bidi="en-US"/>
              </w:rPr>
            </w:pPr>
          </w:p>
          <w:p w14:paraId="7A61E051"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Zapewnienie współdziałania:</w:t>
            </w:r>
          </w:p>
          <w:p w14:paraId="17E789A0" w14:textId="5E5242A0" w:rsidR="00EA6E35" w:rsidRPr="00EF2AB0" w:rsidRDefault="00EA6E35" w:rsidP="00204B03">
            <w:pPr>
              <w:pStyle w:val="PLNormln"/>
              <w:spacing w:line="240" w:lineRule="auto"/>
              <w:ind w:left="360"/>
              <w:rPr>
                <w:rFonts w:asciiTheme="minorHAnsi" w:eastAsia="Times New Roman" w:hAnsiTheme="minorHAnsi" w:cs="Tahoma"/>
                <w:sz w:val="20"/>
                <w:szCs w:val="28"/>
                <w:lang w:bidi="en-US"/>
              </w:rPr>
            </w:pPr>
            <w:r w:rsidRPr="00EF2AB0">
              <w:rPr>
                <w:rFonts w:asciiTheme="minorHAnsi" w:eastAsia="Times New Roman" w:hAnsiTheme="minorHAnsi" w:cs="Tahoma"/>
                <w:sz w:val="20"/>
                <w:szCs w:val="28"/>
                <w:lang w:bidi="en-US"/>
              </w:rPr>
              <w:t>Beneficjent dofinansowania zobowiązany jest w przypadku, gdy jeden z jego partnerów wskazanych we wniosku o dofinansowanie nie spełni obowiązku zwrócenia środków finansowych nienależnie wykorzystanych na rachunek wskazany przez Podmiot udzielający dofinansowania, na wniosek organu reprezentującego państwo członkowskie</w:t>
            </w:r>
            <w:r w:rsidR="000D5587">
              <w:rPr>
                <w:rFonts w:asciiTheme="minorHAnsi" w:eastAsia="Times New Roman" w:hAnsiTheme="minorHAnsi" w:cs="Tahoma"/>
                <w:sz w:val="20"/>
                <w:szCs w:val="28"/>
                <w:vertAlign w:val="superscript"/>
                <w:lang w:bidi="en-US"/>
              </w:rPr>
              <w:t>2</w:t>
            </w:r>
            <w:r w:rsidRPr="00EF2AB0">
              <w:rPr>
                <w:rFonts w:asciiTheme="minorHAnsi" w:eastAsia="Times New Roman" w:hAnsiTheme="minorHAnsi" w:cs="Tahoma"/>
                <w:sz w:val="20"/>
                <w:szCs w:val="28"/>
                <w:lang w:bidi="en-US"/>
              </w:rPr>
              <w:t>, które poniosło w związku z tym szkodę, do zapewnienia wszelkiego współdziałania w egzekwowaniu odszkodowania od tego partnera.</w:t>
            </w:r>
          </w:p>
          <w:p w14:paraId="28977EE4" w14:textId="77777777" w:rsidR="00EA6E35" w:rsidRPr="00EF2AB0" w:rsidRDefault="00EA6E35" w:rsidP="00204B03">
            <w:pPr>
              <w:pStyle w:val="PLNormln"/>
              <w:spacing w:line="240" w:lineRule="auto"/>
              <w:ind w:left="360"/>
              <w:jc w:val="left"/>
              <w:rPr>
                <w:rFonts w:asciiTheme="minorHAnsi" w:eastAsia="Times New Roman" w:hAnsiTheme="minorHAnsi" w:cs="Tahoma"/>
                <w:sz w:val="20"/>
                <w:szCs w:val="28"/>
                <w:lang w:val="cs-CZ" w:bidi="en-US"/>
              </w:rPr>
            </w:pPr>
          </w:p>
          <w:p w14:paraId="56EBBA68"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Przechowywanie dokumentacji małego projektu:</w:t>
            </w:r>
          </w:p>
          <w:p w14:paraId="2C5B0FDC" w14:textId="77777777" w:rsidR="00EA6E35" w:rsidRDefault="00EA6E35" w:rsidP="00204B03">
            <w:pPr>
              <w:pStyle w:val="PLNormln"/>
              <w:spacing w:line="240" w:lineRule="auto"/>
              <w:ind w:left="360"/>
              <w:rPr>
                <w:rFonts w:asciiTheme="minorHAnsi" w:eastAsia="Times New Roman" w:hAnsiTheme="minorHAnsi" w:cs="Tahoma"/>
                <w:sz w:val="20"/>
                <w:szCs w:val="28"/>
                <w:lang w:bidi="en-US"/>
              </w:rPr>
            </w:pPr>
            <w:r w:rsidRPr="00EF2AB0">
              <w:rPr>
                <w:rFonts w:asciiTheme="minorHAnsi" w:eastAsia="Times New Roman" w:hAnsiTheme="minorHAnsi" w:cs="Tahoma"/>
                <w:sz w:val="20"/>
                <w:szCs w:val="28"/>
                <w:lang w:bidi="en-US"/>
              </w:rPr>
              <w:t xml:space="preserve">Beneficjent dofinansowania zobowiązany jest do </w:t>
            </w:r>
            <w:r w:rsidRPr="00EF2AB0">
              <w:rPr>
                <w:rFonts w:asciiTheme="minorHAnsi" w:eastAsia="Times New Roman" w:hAnsiTheme="minorHAnsi" w:cs="Tahoma"/>
                <w:sz w:val="20"/>
                <w:szCs w:val="28"/>
                <w:lang w:bidi="en-US"/>
              </w:rPr>
              <w:lastRenderedPageBreak/>
              <w:t>przechowywania wszelkich dokumentów związanych z realizacją projektu, niezbędnych do udokumentowania wykorzystania środków od momentu ich powstania, przez okres co najmniej 5 lat od dnia 31 grudnia roku, w którym dokonano ostatniej płatności.</w:t>
            </w:r>
            <w:r w:rsidRPr="00EF2AB0">
              <w:rPr>
                <w:rFonts w:asciiTheme="minorHAnsi" w:eastAsia="Times New Roman" w:hAnsiTheme="minorHAnsi" w:cs="Tahoma"/>
                <w:sz w:val="20"/>
                <w:szCs w:val="28"/>
                <w:lang w:val="cs-CZ" w:bidi="en-US"/>
              </w:rPr>
              <w:t xml:space="preserve"> </w:t>
            </w:r>
            <w:r w:rsidRPr="00EF2AB0">
              <w:rPr>
                <w:rFonts w:asciiTheme="minorHAnsi" w:eastAsia="Times New Roman" w:hAnsiTheme="minorHAnsi" w:cs="Tahoma"/>
                <w:sz w:val="20"/>
                <w:szCs w:val="28"/>
                <w:lang w:bidi="en-US"/>
              </w:rPr>
              <w:t>W przypadku, gdy ustawodawstwo krajowe przewiduje dłuższy okres przechowywania niektórych dokumentów, należy przestrzegać przepisów ustawodawstwa krajowego.</w:t>
            </w:r>
            <w:r w:rsidRPr="00EF2AB0">
              <w:rPr>
                <w:rFonts w:asciiTheme="minorHAnsi" w:eastAsia="Times New Roman" w:hAnsiTheme="minorHAnsi" w:cs="Tahoma"/>
                <w:sz w:val="20"/>
                <w:szCs w:val="28"/>
                <w:lang w:val="cs-CZ" w:bidi="en-US"/>
              </w:rPr>
              <w:t xml:space="preserve"> </w:t>
            </w:r>
            <w:r w:rsidRPr="00EF2AB0">
              <w:rPr>
                <w:rFonts w:asciiTheme="minorHAnsi" w:eastAsia="Times New Roman" w:hAnsiTheme="minorHAnsi" w:cs="Tahoma"/>
                <w:sz w:val="20"/>
                <w:szCs w:val="28"/>
                <w:lang w:bidi="en-US"/>
              </w:rPr>
              <w:t>Termin przechowywania dokumentów ulega ewentualnie zawieszeniu na czas postępowania administracyjnego lub sądowego lub na wniosek Europejskiej Komisji.</w:t>
            </w:r>
          </w:p>
          <w:p w14:paraId="3C7C29DD" w14:textId="77777777" w:rsidR="00EA6E35" w:rsidRDefault="00EA6E35" w:rsidP="00204B03">
            <w:pPr>
              <w:pStyle w:val="PLNormln"/>
              <w:spacing w:line="240" w:lineRule="auto"/>
              <w:ind w:left="360"/>
              <w:rPr>
                <w:rFonts w:asciiTheme="minorHAnsi" w:eastAsia="Times New Roman" w:hAnsiTheme="minorHAnsi" w:cs="Tahoma"/>
                <w:sz w:val="20"/>
                <w:szCs w:val="28"/>
                <w:lang w:bidi="en-US"/>
              </w:rPr>
            </w:pPr>
          </w:p>
          <w:p w14:paraId="025ECCF2" w14:textId="77777777" w:rsidR="00EA6E35" w:rsidRPr="00EF2AB0" w:rsidRDefault="00EA6E35" w:rsidP="00204B03">
            <w:pPr>
              <w:pStyle w:val="Akapitzlist"/>
              <w:widowControl w:val="0"/>
              <w:numPr>
                <w:ilvl w:val="0"/>
                <w:numId w:val="33"/>
              </w:numPr>
              <w:suppressAutoHyphens/>
              <w:spacing w:after="240"/>
              <w:rPr>
                <w:rFonts w:asciiTheme="minorHAnsi" w:hAnsiTheme="minorHAnsi" w:cs="Tahoma"/>
                <w:b/>
                <w:sz w:val="20"/>
                <w:szCs w:val="28"/>
              </w:rPr>
            </w:pPr>
            <w:r w:rsidRPr="00D93DEF">
              <w:rPr>
                <w:rFonts w:asciiTheme="minorHAnsi" w:hAnsiTheme="minorHAnsi" w:cs="Tahoma"/>
                <w:b/>
                <w:sz w:val="20"/>
                <w:szCs w:val="28"/>
              </w:rPr>
              <w:t>Trwałość małego projektu:</w:t>
            </w:r>
          </w:p>
          <w:sdt>
            <w:sdtPr>
              <w:rPr>
                <w:rFonts w:asciiTheme="minorHAnsi" w:hAnsiTheme="minorHAnsi" w:cs="Tahoma"/>
                <w:sz w:val="20"/>
                <w:szCs w:val="28"/>
              </w:rPr>
              <w:alias w:val="Trwałość."/>
              <w:tag w:val="Udržitelnost. "/>
              <w:id w:val="514506069"/>
              <w:placeholder>
                <w:docPart w:val="C49889E575C44A25BCFCF84C88815287"/>
              </w:placeholder>
              <w:dropDownList>
                <w:listItem w:value="Zvolte položku."/>
                <w:listItem w:displayText="Mały projekt nie podlega warunkowi trwałości." w:value="Mały projekt nie podlega warunkowi trwałości."/>
                <w:listItem w:displayText="Mały projekt objęty jest warunkiem trwałości przez okres 5 lat od daty ostatniej płatności na rzecz beneficjenta dotacji." w:value="Mały projekt objęty jest warunkiem trwałości przez okres 5 lat od daty ostatniej płatności na rzecz beneficjenta dotacji."/>
              </w:dropDownList>
            </w:sdtPr>
            <w:sdtEndPr/>
            <w:sdtContent>
              <w:p w14:paraId="09E9023C" w14:textId="572B0717" w:rsidR="00EA6E35" w:rsidRDefault="005413B4" w:rsidP="00204B03">
                <w:pPr>
                  <w:widowControl w:val="0"/>
                  <w:suppressAutoHyphens/>
                  <w:spacing w:after="240" w:line="276" w:lineRule="auto"/>
                  <w:ind w:left="360"/>
                  <w:jc w:val="both"/>
                  <w:rPr>
                    <w:rFonts w:asciiTheme="minorHAnsi" w:hAnsiTheme="minorHAnsi" w:cs="Tahoma"/>
                    <w:sz w:val="20"/>
                    <w:szCs w:val="28"/>
                  </w:rPr>
                </w:pPr>
                <w:r>
                  <w:rPr>
                    <w:rFonts w:asciiTheme="minorHAnsi" w:hAnsiTheme="minorHAnsi" w:cs="Tahoma"/>
                    <w:sz w:val="20"/>
                    <w:szCs w:val="28"/>
                  </w:rPr>
                  <w:t>Mały projekt objęty jest warunkiem trwałości przez okres 5 lat od daty ostatniej płatności na rzecz beneficjenta dotacji.</w:t>
                </w:r>
              </w:p>
            </w:sdtContent>
          </w:sdt>
          <w:p w14:paraId="4B07729E" w14:textId="77777777" w:rsidR="00EA6E35" w:rsidRPr="00140339" w:rsidRDefault="00EA6E35" w:rsidP="00204B03">
            <w:pPr>
              <w:widowControl w:val="0"/>
              <w:suppressAutoHyphens/>
              <w:spacing w:after="240"/>
              <w:rPr>
                <w:rFonts w:asciiTheme="minorHAnsi" w:hAnsiTheme="minorHAnsi" w:cs="Tahoma"/>
                <w:b/>
                <w:sz w:val="20"/>
                <w:szCs w:val="28"/>
              </w:rPr>
            </w:pPr>
          </w:p>
          <w:p w14:paraId="77C4F86B" w14:textId="77777777" w:rsidR="00EA6E35" w:rsidRPr="00EF2AB0" w:rsidRDefault="00EA6E35" w:rsidP="00204B03">
            <w:pPr>
              <w:pStyle w:val="Akapitzlist"/>
              <w:widowControl w:val="0"/>
              <w:numPr>
                <w:ilvl w:val="0"/>
                <w:numId w:val="33"/>
              </w:numPr>
              <w:suppressAutoHyphens/>
              <w:spacing w:after="240"/>
              <w:rPr>
                <w:rFonts w:asciiTheme="minorHAnsi" w:hAnsiTheme="minorHAnsi" w:cs="Tahoma"/>
                <w:b/>
                <w:sz w:val="20"/>
                <w:szCs w:val="28"/>
              </w:rPr>
            </w:pPr>
            <w:r w:rsidRPr="00EF2AB0">
              <w:rPr>
                <w:rFonts w:asciiTheme="minorHAnsi" w:hAnsiTheme="minorHAnsi" w:cs="Tahoma"/>
                <w:b/>
                <w:sz w:val="20"/>
                <w:szCs w:val="28"/>
                <w:lang w:val="pl-PL"/>
              </w:rPr>
              <w:t>Dbałość o składniki majątku:</w:t>
            </w:r>
          </w:p>
          <w:p w14:paraId="5A7B1A67" w14:textId="77777777" w:rsidR="00EA6E35" w:rsidRPr="00EF2AB0" w:rsidRDefault="00EA6E35" w:rsidP="00204B03">
            <w:pPr>
              <w:pStyle w:val="PLNormln"/>
              <w:spacing w:line="240" w:lineRule="auto"/>
              <w:ind w:left="360"/>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 xml:space="preserve">Beneficjent dofinansowania jest zobowiązany do gospodarowania składnikami majątku współfinansowanymi z dofinansowania z należytą starannością, w szczególności do zabezpieczenia ich przed uszkodzeniem, utratą lub kradzieżą. W okresie realizacji i trwałości projektu (jeśli ma zastosowanie do projektu) beneficjent nie może przekazać, sprzedać, użyczyć lub wynająć składnika majątku współfinansowanego, choćby częściowo, ze środków dofinansowania bez uprzedniej pisemnej zgody Podmiotu udzielającego dofinansowania innemu podmiotowi, ani w tym okresie nie może ustanowić służebności lub zastawu, ani też prawo własności beneficjenta nie może być w żaden sposób ograniczone bez uprzedniej pisemnej zgody Podmiotu udzielającego dofinansowania. Zapis ten nie wpływa na możliwość zastąpienia niedziałającego lub niesprawnego technicznie składnika majątku nowym w celu utrzymania rezultatów projektu za uprzednią pisemną zgodą Podmiotu udzielającego dofinansowania. </w:t>
            </w:r>
          </w:p>
          <w:p w14:paraId="3FB0D33C" w14:textId="77777777" w:rsidR="00EA6E35" w:rsidRPr="00EF2AB0" w:rsidRDefault="00EA6E35" w:rsidP="00204B03">
            <w:pPr>
              <w:pStyle w:val="PLNormln"/>
              <w:spacing w:line="240" w:lineRule="auto"/>
              <w:ind w:left="360"/>
              <w:jc w:val="left"/>
              <w:rPr>
                <w:rFonts w:asciiTheme="minorHAnsi" w:eastAsia="Times New Roman" w:hAnsiTheme="minorHAnsi" w:cs="Tahoma"/>
                <w:sz w:val="20"/>
                <w:szCs w:val="28"/>
                <w:lang w:val="cs-CZ" w:bidi="en-US"/>
              </w:rPr>
            </w:pPr>
          </w:p>
          <w:p w14:paraId="7DA47B43" w14:textId="77777777" w:rsidR="00EA6E35" w:rsidRPr="00EF2AB0" w:rsidRDefault="00EA6E35" w:rsidP="00204B03">
            <w:pPr>
              <w:pStyle w:val="Akapitzlist"/>
              <w:widowControl w:val="0"/>
              <w:numPr>
                <w:ilvl w:val="0"/>
                <w:numId w:val="33"/>
              </w:numPr>
              <w:suppressAutoHyphens/>
              <w:spacing w:after="240"/>
              <w:jc w:val="both"/>
              <w:rPr>
                <w:rFonts w:asciiTheme="minorHAnsi" w:hAnsiTheme="minorHAnsi" w:cs="Tahoma"/>
                <w:b/>
                <w:sz w:val="20"/>
                <w:szCs w:val="28"/>
              </w:rPr>
            </w:pPr>
            <w:r w:rsidRPr="00EF2AB0">
              <w:rPr>
                <w:rFonts w:asciiTheme="minorHAnsi" w:hAnsiTheme="minorHAnsi" w:cs="Tahoma"/>
                <w:b/>
                <w:sz w:val="20"/>
                <w:szCs w:val="28"/>
                <w:lang w:val="pl-PL"/>
              </w:rPr>
              <w:t>Informacje o beneficjentach rzeczywistych:</w:t>
            </w:r>
          </w:p>
          <w:p w14:paraId="2A19AAB5" w14:textId="77777777" w:rsidR="00EA6E35" w:rsidRPr="00703C41" w:rsidRDefault="00EA6E35" w:rsidP="00204B03">
            <w:pPr>
              <w:pStyle w:val="PLNormln"/>
              <w:spacing w:line="240" w:lineRule="auto"/>
              <w:ind w:left="360"/>
              <w:rPr>
                <w:rFonts w:asciiTheme="minorHAnsi" w:eastAsia="Times New Roman" w:hAnsiTheme="minorHAnsi" w:cs="Tahoma"/>
                <w:sz w:val="20"/>
                <w:szCs w:val="28"/>
                <w:lang w:bidi="en-US"/>
              </w:rPr>
            </w:pPr>
            <w:r w:rsidRPr="00EF2AB0">
              <w:rPr>
                <w:rFonts w:asciiTheme="minorHAnsi" w:eastAsia="Times New Roman" w:hAnsiTheme="minorHAnsi" w:cs="Tahoma"/>
                <w:sz w:val="20"/>
                <w:szCs w:val="28"/>
                <w:lang w:bidi="en-US"/>
              </w:rPr>
              <w:t>Beneficjent dofinansowania, który jest podmiotem obowiązanym do zgłaszania informacji zgodnie z czeską ustawą nr</w:t>
            </w:r>
            <w:r w:rsidRPr="00EF2AB0">
              <w:rPr>
                <w:rFonts w:asciiTheme="minorHAnsi" w:eastAsia="Times New Roman" w:hAnsiTheme="minorHAnsi" w:cs="Tahoma"/>
                <w:sz w:val="20"/>
                <w:szCs w:val="28"/>
                <w:lang w:val="cs-CZ" w:bidi="en-US"/>
              </w:rPr>
              <w:t xml:space="preserve"> </w:t>
            </w:r>
            <w:r w:rsidRPr="00EF2AB0">
              <w:rPr>
                <w:rFonts w:asciiTheme="minorHAnsi" w:eastAsia="Times New Roman" w:hAnsiTheme="minorHAnsi" w:cs="Tahoma"/>
                <w:sz w:val="20"/>
                <w:szCs w:val="28"/>
                <w:lang w:bidi="en-US"/>
              </w:rPr>
              <w:t xml:space="preserve">37/2021 w sprawie ewidencji beneficjentów rzeczywistych, z późniejszymi zmianami, jest zobowiązany do niezwłocznego poinformowania Podmiotu udzielającego dofinansowania o zmianach dotyczących jego </w:t>
            </w:r>
            <w:r w:rsidRPr="00EF2AB0">
              <w:rPr>
                <w:rFonts w:asciiTheme="minorHAnsi" w:eastAsia="Times New Roman" w:hAnsiTheme="minorHAnsi" w:cs="Tahoma"/>
                <w:sz w:val="20"/>
                <w:szCs w:val="28"/>
                <w:lang w:bidi="en-US"/>
              </w:rPr>
              <w:lastRenderedPageBreak/>
              <w:t>beneficjenta rzeczywistego, a także jest zobowiązany do przedłożenia w dowolnym momencie, na żądanie Podmiotu udzielającego dofinansowania, Instytucji Zarządzającej, Instytucji Krajowej, Instytucji Płatniczej, Instytucji Audytowej, Komisji Europejskiej, Europejskiego Trybunału Obrachunkowego, wiarygodnych dokumentów potwierdzających prawidłowość danych dotyczących jego beneficjenta rzeczywistego wpisanych do ewidencji beneficjentów rzeczywistych.</w:t>
            </w:r>
            <w:r w:rsidRPr="00EF2AB0">
              <w:rPr>
                <w:rFonts w:asciiTheme="minorHAnsi" w:eastAsia="Times New Roman" w:hAnsiTheme="minorHAnsi" w:cs="Tahoma"/>
                <w:sz w:val="20"/>
                <w:szCs w:val="28"/>
                <w:lang w:val="cs-CZ" w:bidi="en-US"/>
              </w:rPr>
              <w:t xml:space="preserve"> </w:t>
            </w:r>
            <w:r w:rsidRPr="00EF2AB0">
              <w:rPr>
                <w:rFonts w:asciiTheme="minorHAnsi" w:eastAsia="Times New Roman" w:hAnsiTheme="minorHAnsi" w:cs="Tahoma"/>
                <w:sz w:val="20"/>
                <w:szCs w:val="28"/>
                <w:lang w:bidi="en-US"/>
              </w:rPr>
              <w:t>Przepis ten ma również zastosowanie do wszystkich czeskich partnerów, jeśli są oni objęci ustawą o ewidencji beneficjentów rzeczywistych oraz do wszystkich polskich partnerów, którzy są objęci rejestracją w Centralnym Rejestrze Beneficjentów Rzeczywistych.</w:t>
            </w:r>
          </w:p>
        </w:tc>
      </w:tr>
      <w:tr w:rsidR="00EA6E35" w14:paraId="5442B4FF" w14:textId="77777777" w:rsidTr="00EA6E35">
        <w:trPr>
          <w:gridAfter w:val="1"/>
          <w:wAfter w:w="6" w:type="dxa"/>
        </w:trPr>
        <w:tc>
          <w:tcPr>
            <w:tcW w:w="4814" w:type="dxa"/>
          </w:tcPr>
          <w:p w14:paraId="3D44D388" w14:textId="77777777" w:rsidR="00EA6E35" w:rsidRPr="00EF2AB0" w:rsidRDefault="00EA6E35" w:rsidP="00204B03">
            <w:pPr>
              <w:pStyle w:val="lnek"/>
              <w:spacing w:before="240" w:after="0"/>
              <w:rPr>
                <w:rFonts w:asciiTheme="minorHAnsi" w:hAnsiTheme="minorHAnsi"/>
                <w:sz w:val="22"/>
                <w:szCs w:val="24"/>
              </w:rPr>
            </w:pPr>
            <w:bookmarkStart w:id="10" w:name="_Hlk152954892"/>
            <w:r w:rsidRPr="00EF2AB0">
              <w:rPr>
                <w:rFonts w:asciiTheme="minorHAnsi" w:hAnsiTheme="minorHAnsi"/>
                <w:sz w:val="22"/>
                <w:szCs w:val="24"/>
              </w:rPr>
              <w:lastRenderedPageBreak/>
              <w:t>Čl. 5</w:t>
            </w:r>
          </w:p>
          <w:p w14:paraId="1473D510" w14:textId="77777777" w:rsidR="00EA6E35" w:rsidRPr="00EF2AB0" w:rsidRDefault="00EA6E35" w:rsidP="00204B03">
            <w:pPr>
              <w:pStyle w:val="lnek"/>
              <w:rPr>
                <w:rFonts w:asciiTheme="minorHAnsi" w:hAnsiTheme="minorHAnsi"/>
                <w:sz w:val="22"/>
                <w:szCs w:val="24"/>
              </w:rPr>
            </w:pPr>
            <w:r w:rsidRPr="00EF2AB0">
              <w:rPr>
                <w:rFonts w:asciiTheme="minorHAnsi" w:hAnsiTheme="minorHAnsi"/>
                <w:sz w:val="22"/>
                <w:szCs w:val="24"/>
              </w:rPr>
              <w:t>Platební podmínky</w:t>
            </w:r>
          </w:p>
          <w:p w14:paraId="3AC17352" w14:textId="77777777" w:rsidR="00EA6E35" w:rsidRPr="00EF2AB0" w:rsidRDefault="00EA6E35" w:rsidP="00204B03">
            <w:pPr>
              <w:pStyle w:val="PLNormln"/>
              <w:numPr>
                <w:ilvl w:val="0"/>
                <w:numId w:val="12"/>
              </w:numPr>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val="cs-CZ" w:bidi="en-US"/>
              </w:rPr>
              <w:t>Příjemce dotace je povinen zajistit financování a realizaci projektu před podáním žádosti o platbu, a to ve stanovené struktuře a termínech podle rozpočtu a harmonogramu malého projektu.</w:t>
            </w:r>
          </w:p>
          <w:p w14:paraId="2A71E695" w14:textId="77777777" w:rsidR="00EA6E35" w:rsidRPr="008A5260" w:rsidRDefault="00EA6E35" w:rsidP="00204B03">
            <w:pPr>
              <w:pStyle w:val="PLNormln"/>
              <w:numPr>
                <w:ilvl w:val="0"/>
                <w:numId w:val="12"/>
              </w:numPr>
              <w:rPr>
                <w:rFonts w:asciiTheme="minorHAnsi" w:hAnsiTheme="minorHAnsi"/>
                <w:sz w:val="22"/>
                <w:szCs w:val="24"/>
                <w:lang w:val="cs-CZ"/>
              </w:rPr>
            </w:pPr>
            <w:r w:rsidRPr="00EF2AB0">
              <w:rPr>
                <w:rFonts w:asciiTheme="minorHAnsi" w:eastAsia="Times New Roman" w:hAnsiTheme="minorHAnsi" w:cs="Tahoma"/>
                <w:sz w:val="20"/>
                <w:szCs w:val="28"/>
                <w:lang w:val="cs-CZ" w:bidi="en-US"/>
              </w:rPr>
              <w:t>Příjemce dotace je povinen pro účely poskytnutí prostředků dotace předložit Poskytovateli dotace řádně vyplněnou Zprávu o realizaci projektu a Žádost o platbu podloženou požadovanou dokumentací</w:t>
            </w:r>
            <w:bookmarkEnd w:id="10"/>
            <w:r w:rsidRPr="00EF2AB0">
              <w:rPr>
                <w:rFonts w:asciiTheme="minorHAnsi" w:eastAsia="Times New Roman" w:hAnsiTheme="minorHAnsi" w:cs="Tahoma"/>
                <w:sz w:val="20"/>
                <w:szCs w:val="28"/>
                <w:lang w:val="cs-CZ" w:bidi="en-US"/>
              </w:rPr>
              <w:t xml:space="preserve">. </w:t>
            </w:r>
          </w:p>
        </w:tc>
        <w:tc>
          <w:tcPr>
            <w:tcW w:w="4814" w:type="dxa"/>
            <w:gridSpan w:val="2"/>
          </w:tcPr>
          <w:p w14:paraId="6EA7BB24" w14:textId="77777777" w:rsidR="00EA6E35" w:rsidRPr="00EF2AB0" w:rsidRDefault="00EA6E35" w:rsidP="00204B03">
            <w:pPr>
              <w:pStyle w:val="lnek"/>
              <w:spacing w:before="240" w:after="0"/>
              <w:rPr>
                <w:rFonts w:asciiTheme="minorHAnsi" w:hAnsiTheme="minorHAnsi"/>
                <w:sz w:val="22"/>
                <w:szCs w:val="24"/>
              </w:rPr>
            </w:pPr>
            <w:r w:rsidRPr="00EF2AB0">
              <w:rPr>
                <w:rFonts w:asciiTheme="minorHAnsi" w:hAnsiTheme="minorHAnsi"/>
                <w:sz w:val="22"/>
                <w:szCs w:val="24"/>
                <w:lang w:val="pl-PL"/>
              </w:rPr>
              <w:t>Art.</w:t>
            </w:r>
            <w:r w:rsidRPr="00EF2AB0">
              <w:rPr>
                <w:rFonts w:asciiTheme="minorHAnsi" w:hAnsiTheme="minorHAnsi"/>
                <w:sz w:val="22"/>
                <w:szCs w:val="24"/>
              </w:rPr>
              <w:t xml:space="preserve"> 5</w:t>
            </w:r>
          </w:p>
          <w:p w14:paraId="33C34C30" w14:textId="77777777" w:rsidR="00EA6E35" w:rsidRPr="00EF2AB0" w:rsidRDefault="00EA6E35" w:rsidP="00204B03">
            <w:pPr>
              <w:pStyle w:val="lnek"/>
              <w:rPr>
                <w:rFonts w:asciiTheme="minorHAnsi" w:hAnsiTheme="minorHAnsi"/>
                <w:sz w:val="22"/>
                <w:szCs w:val="24"/>
              </w:rPr>
            </w:pPr>
            <w:r w:rsidRPr="00EF2AB0">
              <w:rPr>
                <w:rFonts w:asciiTheme="minorHAnsi" w:hAnsiTheme="minorHAnsi"/>
                <w:sz w:val="22"/>
                <w:szCs w:val="24"/>
                <w:lang w:val="pl-PL"/>
              </w:rPr>
              <w:t>Warunki płatności</w:t>
            </w:r>
          </w:p>
          <w:p w14:paraId="664EADDE" w14:textId="77777777" w:rsidR="00EA6E35" w:rsidRPr="00EF2AB0" w:rsidRDefault="00EA6E35" w:rsidP="00204B03">
            <w:pPr>
              <w:pStyle w:val="PLNormln"/>
              <w:numPr>
                <w:ilvl w:val="0"/>
                <w:numId w:val="23"/>
              </w:numPr>
              <w:spacing w:line="240" w:lineRule="auto"/>
              <w:rPr>
                <w:rFonts w:asciiTheme="minorHAnsi" w:eastAsia="Times New Roman" w:hAnsiTheme="minorHAnsi" w:cs="Tahoma"/>
                <w:sz w:val="20"/>
                <w:szCs w:val="28"/>
                <w:lang w:val="cs-CZ" w:bidi="en-US"/>
              </w:rPr>
            </w:pPr>
            <w:r w:rsidRPr="00EF2AB0">
              <w:rPr>
                <w:rFonts w:asciiTheme="minorHAnsi" w:eastAsia="Times New Roman" w:hAnsiTheme="minorHAnsi" w:cs="Tahoma"/>
                <w:sz w:val="20"/>
                <w:szCs w:val="28"/>
                <w:lang w:bidi="en-US"/>
              </w:rPr>
              <w:t>Beneficjent dofinansowania jest zobowiązany do zapewnienia finansowania i realizacji projektu przed złożeniem wniosku o płatność, w określonej strukturze i terminach zgodnie z budżetem i harmonogramem małego projektu.</w:t>
            </w:r>
          </w:p>
          <w:p w14:paraId="73711515" w14:textId="77777777" w:rsidR="00EA6E35" w:rsidRPr="0096433F" w:rsidRDefault="00EA6E35" w:rsidP="00204B03">
            <w:pPr>
              <w:pStyle w:val="Akapitzlist"/>
              <w:numPr>
                <w:ilvl w:val="0"/>
                <w:numId w:val="23"/>
              </w:numPr>
              <w:spacing w:after="120"/>
              <w:ind w:left="357" w:hanging="357"/>
              <w:jc w:val="both"/>
            </w:pPr>
            <w:r w:rsidRPr="00EF2AB0">
              <w:rPr>
                <w:rFonts w:asciiTheme="minorHAnsi" w:hAnsiTheme="minorHAnsi" w:cs="Tahoma"/>
                <w:sz w:val="20"/>
                <w:szCs w:val="28"/>
                <w:lang w:val="pl-PL"/>
              </w:rPr>
              <w:t>W celu przekazania środków dofinansowania, Beneficjent dofinansowania jest zobowiązany do przedłożenia podmiotowi Udzielającemu dofinansowania należycie wypełnionego raportu z realizacji projektu oraz wniosku o płatność wraz z wymaganą dokumentacją.</w:t>
            </w:r>
          </w:p>
        </w:tc>
      </w:tr>
      <w:tr w:rsidR="00EA6E35" w14:paraId="32A1E200" w14:textId="77777777" w:rsidTr="00EA6E35">
        <w:trPr>
          <w:gridAfter w:val="1"/>
          <w:wAfter w:w="6" w:type="dxa"/>
          <w:trHeight w:val="5780"/>
        </w:trPr>
        <w:tc>
          <w:tcPr>
            <w:tcW w:w="4814" w:type="dxa"/>
          </w:tcPr>
          <w:p w14:paraId="1E2689E8" w14:textId="77777777" w:rsidR="00EA6E35" w:rsidRPr="00AE5B81" w:rsidRDefault="00EA6E35" w:rsidP="00C704C5">
            <w:pPr>
              <w:pStyle w:val="lnek"/>
              <w:spacing w:after="0"/>
              <w:jc w:val="left"/>
              <w:rPr>
                <w:rFonts w:asciiTheme="minorHAnsi" w:hAnsiTheme="minorHAnsi"/>
                <w:sz w:val="22"/>
              </w:rPr>
            </w:pPr>
            <w:bookmarkStart w:id="11" w:name="_Hlk152955145"/>
          </w:p>
          <w:p w14:paraId="47855901" w14:textId="77777777" w:rsidR="00EA6E35" w:rsidRPr="00AE5B81" w:rsidRDefault="00EA6E35" w:rsidP="00204B03">
            <w:pPr>
              <w:pStyle w:val="lnek"/>
              <w:spacing w:after="0"/>
              <w:rPr>
                <w:rFonts w:asciiTheme="minorHAnsi" w:hAnsiTheme="minorHAnsi"/>
                <w:sz w:val="22"/>
              </w:rPr>
            </w:pPr>
            <w:r w:rsidRPr="00AE5B81">
              <w:rPr>
                <w:rFonts w:asciiTheme="minorHAnsi" w:hAnsiTheme="minorHAnsi"/>
                <w:sz w:val="22"/>
              </w:rPr>
              <w:t>Čl. 6</w:t>
            </w:r>
          </w:p>
          <w:p w14:paraId="61B45F64" w14:textId="77777777" w:rsidR="00EA6E35" w:rsidRPr="00AE5B81" w:rsidRDefault="00EA6E35" w:rsidP="00204B03">
            <w:pPr>
              <w:pStyle w:val="lnek"/>
              <w:rPr>
                <w:rFonts w:asciiTheme="minorHAnsi" w:hAnsiTheme="minorHAnsi"/>
                <w:sz w:val="22"/>
              </w:rPr>
            </w:pPr>
            <w:r w:rsidRPr="00AE5B81">
              <w:rPr>
                <w:rFonts w:asciiTheme="minorHAnsi" w:hAnsiTheme="minorHAnsi"/>
                <w:sz w:val="22"/>
              </w:rPr>
              <w:t>Práva a povinnosti Poskytovatele dotace</w:t>
            </w:r>
          </w:p>
          <w:p w14:paraId="5FBC6BF9" w14:textId="77777777" w:rsidR="00EA6E35" w:rsidRPr="00AE5B81" w:rsidRDefault="00EA6E35" w:rsidP="00204B03">
            <w:pPr>
              <w:pStyle w:val="PLNormln"/>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val="cs-CZ" w:bidi="en-US"/>
              </w:rPr>
              <w:t>Vyplacení prostředků dotace</w:t>
            </w:r>
          </w:p>
          <w:p w14:paraId="5A8717D5" w14:textId="68782FD8" w:rsidR="00EA6E35" w:rsidRPr="00AE5B81" w:rsidRDefault="00EA6E35" w:rsidP="00204B03">
            <w:pPr>
              <w:pStyle w:val="PLNormln"/>
              <w:numPr>
                <w:ilvl w:val="0"/>
                <w:numId w:val="13"/>
              </w:numPr>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val="cs-CZ" w:bidi="en-US"/>
              </w:rPr>
              <w:t xml:space="preserve">Poskytovatel dotace se zavazuje, že po schválení Zprávy o realizaci projektu a Žádosti o platbu podložené požadovanou dokumentací, ověření jejich oprávněnosti, úplnosti, pravdivosti a bezchybnosti vystaví Prohlášení o uskutečněných výdajích, které předloží </w:t>
            </w:r>
            <w:r w:rsidR="00E07924" w:rsidRPr="00E960C6">
              <w:rPr>
                <w:rFonts w:asciiTheme="minorHAnsi" w:eastAsia="Times New Roman" w:hAnsiTheme="minorHAnsi" w:cs="Tahoma"/>
                <w:sz w:val="20"/>
                <w:szCs w:val="28"/>
                <w:lang w:val="cs-CZ" w:bidi="en-US"/>
              </w:rPr>
              <w:t>Śląskiemu Urzędowi Wojewódzkiemu</w:t>
            </w:r>
            <w:r w:rsidRPr="00AE5B81">
              <w:rPr>
                <w:rFonts w:asciiTheme="minorHAnsi" w:eastAsia="Times New Roman" w:hAnsiTheme="minorHAnsi" w:cs="Tahoma"/>
                <w:sz w:val="20"/>
                <w:szCs w:val="28"/>
                <w:lang w:val="cs-CZ" w:bidi="en-US"/>
              </w:rPr>
              <w:t>.</w:t>
            </w:r>
          </w:p>
          <w:p w14:paraId="0BAA2132" w14:textId="77777777" w:rsidR="00EA6E35" w:rsidRPr="0096433F" w:rsidRDefault="00EA6E35" w:rsidP="00204B03">
            <w:pPr>
              <w:pStyle w:val="PLNormln"/>
              <w:numPr>
                <w:ilvl w:val="0"/>
                <w:numId w:val="13"/>
              </w:numPr>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val="cs-CZ" w:bidi="en-US"/>
              </w:rPr>
              <w:t>Poskytovatel dotace se zavazuje platbu týkající se malého projektu a provedenou příslušnou platební jednotkou Ministerstva pro místní rozvoj ČR na účet Správce Fondu převést na účet Příjemce dotace do 5 pracovních dnů po obdržení této platby.</w:t>
            </w:r>
          </w:p>
        </w:tc>
        <w:tc>
          <w:tcPr>
            <w:tcW w:w="4814" w:type="dxa"/>
            <w:gridSpan w:val="2"/>
          </w:tcPr>
          <w:p w14:paraId="18C83456" w14:textId="77777777" w:rsidR="00EA6E35" w:rsidRPr="008A5260" w:rsidRDefault="00EA6E35" w:rsidP="00204B03">
            <w:pPr>
              <w:pStyle w:val="lnek"/>
              <w:spacing w:after="0"/>
              <w:rPr>
                <w:rFonts w:asciiTheme="minorHAnsi" w:hAnsiTheme="minorHAnsi"/>
                <w:sz w:val="22"/>
              </w:rPr>
            </w:pPr>
          </w:p>
          <w:p w14:paraId="538C916C" w14:textId="77777777" w:rsidR="00EA6E35" w:rsidRPr="00AE5B81" w:rsidRDefault="00EA6E35" w:rsidP="00204B03">
            <w:pPr>
              <w:pStyle w:val="lnek"/>
              <w:spacing w:after="0"/>
              <w:rPr>
                <w:rFonts w:asciiTheme="minorHAnsi" w:hAnsiTheme="minorHAnsi"/>
                <w:sz w:val="22"/>
              </w:rPr>
            </w:pPr>
            <w:r w:rsidRPr="00AE5B81">
              <w:rPr>
                <w:rFonts w:asciiTheme="minorHAnsi" w:hAnsiTheme="minorHAnsi"/>
                <w:sz w:val="22"/>
                <w:lang w:val="pl-PL"/>
              </w:rPr>
              <w:t>Art.</w:t>
            </w:r>
            <w:r w:rsidRPr="00AE5B81">
              <w:rPr>
                <w:rFonts w:asciiTheme="minorHAnsi" w:hAnsiTheme="minorHAnsi"/>
                <w:sz w:val="22"/>
              </w:rPr>
              <w:t xml:space="preserve"> 6</w:t>
            </w:r>
          </w:p>
          <w:p w14:paraId="52B3AF54" w14:textId="77777777" w:rsidR="00EA6E35" w:rsidRPr="00AE5B81" w:rsidRDefault="00EA6E35" w:rsidP="00204B03">
            <w:pPr>
              <w:pStyle w:val="lnek"/>
              <w:rPr>
                <w:rFonts w:asciiTheme="minorHAnsi" w:hAnsiTheme="minorHAnsi"/>
                <w:sz w:val="22"/>
              </w:rPr>
            </w:pPr>
            <w:r w:rsidRPr="00AE5B81">
              <w:rPr>
                <w:rFonts w:asciiTheme="minorHAnsi" w:hAnsiTheme="minorHAnsi"/>
                <w:sz w:val="22"/>
                <w:lang w:val="pl-PL"/>
              </w:rPr>
              <w:t>Prawa i obowiązki Podmiotu udzielającego dofinansowania</w:t>
            </w:r>
          </w:p>
          <w:p w14:paraId="525A1436" w14:textId="77777777" w:rsidR="00EA6E35" w:rsidRPr="00AE5B81" w:rsidRDefault="00EA6E35" w:rsidP="00204B03">
            <w:pPr>
              <w:pStyle w:val="PLNormln"/>
              <w:spacing w:line="240" w:lineRule="auto"/>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bidi="en-US"/>
              </w:rPr>
              <w:t>Wypłata środków dofinansowania</w:t>
            </w:r>
          </w:p>
          <w:p w14:paraId="64C64EA1" w14:textId="66BCD148" w:rsidR="00EA6E35" w:rsidRPr="00AE5B81" w:rsidRDefault="00EA6E35" w:rsidP="00204B03">
            <w:pPr>
              <w:pStyle w:val="PLNormln"/>
              <w:numPr>
                <w:ilvl w:val="0"/>
                <w:numId w:val="24"/>
              </w:numPr>
              <w:spacing w:line="240" w:lineRule="auto"/>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bidi="en-US"/>
              </w:rPr>
              <w:t xml:space="preserve">Podmiot udzielający dofinansowania zobowiązuje się, że po zatwierdzeniu raportu z realizacji projektu i wniosku o płatność wraz z wymaganą dokumentacją, weryfikacji ich kwalifikowalności, kompletności, prawdziwości i bezbłędności, wystawi oświadczenie o poniesionych wydatkach, które przedłoży </w:t>
            </w:r>
            <w:r w:rsidR="00E07924">
              <w:rPr>
                <w:rFonts w:asciiTheme="minorHAnsi" w:eastAsia="Times New Roman" w:hAnsiTheme="minorHAnsi" w:cs="Tahoma"/>
                <w:sz w:val="20"/>
                <w:szCs w:val="28"/>
                <w:lang w:bidi="en-US"/>
              </w:rPr>
              <w:t>Śląskiemu Urzędowi Wojewódzkiemu</w:t>
            </w:r>
            <w:r w:rsidRPr="00AE5B81">
              <w:rPr>
                <w:rFonts w:asciiTheme="minorHAnsi" w:eastAsia="Times New Roman" w:hAnsiTheme="minorHAnsi" w:cs="Tahoma"/>
                <w:sz w:val="20"/>
                <w:szCs w:val="28"/>
                <w:lang w:bidi="en-US"/>
              </w:rPr>
              <w:t>.</w:t>
            </w:r>
          </w:p>
          <w:p w14:paraId="26C36FB9" w14:textId="77777777" w:rsidR="00EA6E35" w:rsidRPr="0096433F" w:rsidRDefault="00EA6E35" w:rsidP="00204B03">
            <w:pPr>
              <w:pStyle w:val="PLNormln"/>
              <w:numPr>
                <w:ilvl w:val="0"/>
                <w:numId w:val="24"/>
              </w:numPr>
              <w:spacing w:line="240" w:lineRule="auto"/>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bidi="en-US"/>
              </w:rPr>
              <w:t>Podmiot udzielający dofinansowania zobowiązuje się do przekazania płatności, dotyczącej małego projektu i dokonanej przez odpowiednią jednostkę płatniczą Ministerstwa Rozwoju Regionalnego Republiki Czeskiej na rachunek Zarządzającego Funduszem, na rachunek Beneficjenta dofinansowania w ciągu 5 dni roboczych od otrzymania tej płatności.</w:t>
            </w:r>
          </w:p>
        </w:tc>
      </w:tr>
      <w:bookmarkEnd w:id="11"/>
      <w:tr w:rsidR="00EA6E35" w14:paraId="34B3436E" w14:textId="77777777" w:rsidTr="00EA6E35">
        <w:trPr>
          <w:gridAfter w:val="1"/>
          <w:wAfter w:w="6" w:type="dxa"/>
        </w:trPr>
        <w:tc>
          <w:tcPr>
            <w:tcW w:w="4814" w:type="dxa"/>
          </w:tcPr>
          <w:p w14:paraId="0767F305" w14:textId="77777777" w:rsidR="00EA6E35" w:rsidRPr="00AE5B81" w:rsidRDefault="00EA6E35" w:rsidP="00204B03">
            <w:pPr>
              <w:pStyle w:val="lnek"/>
              <w:spacing w:after="0"/>
              <w:rPr>
                <w:rFonts w:asciiTheme="minorHAnsi" w:hAnsiTheme="minorHAnsi"/>
                <w:sz w:val="22"/>
              </w:rPr>
            </w:pPr>
          </w:p>
          <w:p w14:paraId="39E2B233" w14:textId="77777777" w:rsidR="00EA6E35" w:rsidRPr="00AE5B81" w:rsidRDefault="00EA6E35" w:rsidP="00204B03">
            <w:pPr>
              <w:pStyle w:val="lnek"/>
              <w:spacing w:after="0"/>
              <w:rPr>
                <w:rFonts w:asciiTheme="minorHAnsi" w:hAnsiTheme="minorHAnsi"/>
                <w:sz w:val="22"/>
              </w:rPr>
            </w:pPr>
            <w:bookmarkStart w:id="12" w:name="_Hlk152955819"/>
            <w:r w:rsidRPr="00AE5B81">
              <w:rPr>
                <w:rFonts w:asciiTheme="minorHAnsi" w:hAnsiTheme="minorHAnsi"/>
                <w:sz w:val="22"/>
              </w:rPr>
              <w:t>Čl. 7</w:t>
            </w:r>
          </w:p>
          <w:p w14:paraId="48DB2EE3" w14:textId="77777777" w:rsidR="00EA6E35" w:rsidRPr="00AE5B81" w:rsidRDefault="00EA6E35" w:rsidP="00204B03">
            <w:pPr>
              <w:pStyle w:val="lnek"/>
              <w:rPr>
                <w:rFonts w:asciiTheme="minorHAnsi" w:hAnsiTheme="minorHAnsi"/>
                <w:sz w:val="22"/>
              </w:rPr>
            </w:pPr>
            <w:r w:rsidRPr="00AE5B81">
              <w:rPr>
                <w:rFonts w:asciiTheme="minorHAnsi" w:hAnsiTheme="minorHAnsi"/>
                <w:sz w:val="22"/>
              </w:rPr>
              <w:lastRenderedPageBreak/>
              <w:t>Nevyplacení dotace nebo její části</w:t>
            </w:r>
          </w:p>
          <w:p w14:paraId="1BA28492" w14:textId="77777777" w:rsidR="00EA6E35" w:rsidRPr="00AE5B81" w:rsidRDefault="00EA6E35" w:rsidP="00204B03">
            <w:pPr>
              <w:pStyle w:val="PLNormln"/>
              <w:rPr>
                <w:rFonts w:asciiTheme="minorHAnsi" w:hAnsiTheme="minorHAnsi"/>
                <w:sz w:val="22"/>
              </w:rPr>
            </w:pPr>
            <w:r w:rsidRPr="00AE5B81">
              <w:rPr>
                <w:rFonts w:asciiTheme="minorHAnsi" w:eastAsia="Times New Roman" w:hAnsiTheme="minorHAnsi" w:cs="Tahoma"/>
                <w:sz w:val="20"/>
                <w:szCs w:val="28"/>
                <w:lang w:val="cs-CZ" w:bidi="en-US"/>
              </w:rPr>
              <w:t xml:space="preserve">Pokud Příjemce dotace nesplnil některou z podmínek uvedených v této smlouvě nebo některou z povinností stanovených právními předpisy a zároveň se nejedná o porušení rozpočtové kázně ve smyslu § 44 odst. 1 písm. b) zákona č. 218/2000 Sb., Poskytovatel dotace rozhodne o nevyplacení dotace nebo její části v souladu s § 14e zákona č. 218/2000 Sb. Nevyplacení dotace nebo její části. </w:t>
            </w:r>
            <w:bookmarkEnd w:id="12"/>
          </w:p>
        </w:tc>
        <w:tc>
          <w:tcPr>
            <w:tcW w:w="4814" w:type="dxa"/>
            <w:gridSpan w:val="2"/>
          </w:tcPr>
          <w:p w14:paraId="44C4A12B" w14:textId="77777777" w:rsidR="00EA6E35" w:rsidRPr="00AE5B81" w:rsidRDefault="00EA6E35" w:rsidP="00204B03">
            <w:pPr>
              <w:pStyle w:val="lnek"/>
              <w:spacing w:after="0"/>
              <w:rPr>
                <w:rFonts w:asciiTheme="minorHAnsi" w:hAnsiTheme="minorHAnsi"/>
                <w:sz w:val="22"/>
                <w:lang w:val="pl-PL"/>
              </w:rPr>
            </w:pPr>
          </w:p>
          <w:p w14:paraId="4667B714" w14:textId="77777777" w:rsidR="00EA6E35" w:rsidRPr="00AE5B81" w:rsidRDefault="00EA6E35" w:rsidP="00204B03">
            <w:pPr>
              <w:pStyle w:val="lnek"/>
              <w:spacing w:after="0"/>
              <w:rPr>
                <w:rFonts w:asciiTheme="minorHAnsi" w:hAnsiTheme="minorHAnsi"/>
                <w:sz w:val="22"/>
              </w:rPr>
            </w:pPr>
            <w:r w:rsidRPr="00AE5B81">
              <w:rPr>
                <w:rFonts w:asciiTheme="minorHAnsi" w:hAnsiTheme="minorHAnsi"/>
                <w:sz w:val="22"/>
                <w:lang w:val="pl-PL"/>
              </w:rPr>
              <w:t>Art.</w:t>
            </w:r>
            <w:r w:rsidRPr="00AE5B81">
              <w:rPr>
                <w:rFonts w:asciiTheme="minorHAnsi" w:hAnsiTheme="minorHAnsi"/>
                <w:sz w:val="22"/>
              </w:rPr>
              <w:t xml:space="preserve"> 7</w:t>
            </w:r>
          </w:p>
          <w:p w14:paraId="13E7468C" w14:textId="77777777" w:rsidR="00EA6E35" w:rsidRPr="00AE5B81" w:rsidRDefault="00EA6E35" w:rsidP="00204B03">
            <w:pPr>
              <w:pStyle w:val="lnek"/>
              <w:rPr>
                <w:rFonts w:asciiTheme="minorHAnsi" w:hAnsiTheme="minorHAnsi"/>
                <w:sz w:val="22"/>
              </w:rPr>
            </w:pPr>
            <w:r w:rsidRPr="00AE5B81">
              <w:rPr>
                <w:rFonts w:asciiTheme="minorHAnsi" w:hAnsiTheme="minorHAnsi"/>
                <w:sz w:val="22"/>
                <w:lang w:val="pl-PL"/>
              </w:rPr>
              <w:lastRenderedPageBreak/>
              <w:t>Niewypłacenie dofinansowania lub jego części</w:t>
            </w:r>
          </w:p>
          <w:p w14:paraId="2A8A18E4" w14:textId="77777777" w:rsidR="00EA6E35" w:rsidRDefault="00EA6E35" w:rsidP="00204B03">
            <w:pPr>
              <w:spacing w:after="120"/>
              <w:jc w:val="both"/>
              <w:rPr>
                <w:rFonts w:asciiTheme="minorHAnsi" w:hAnsiTheme="minorHAnsi" w:cs="Tahoma"/>
                <w:sz w:val="20"/>
                <w:szCs w:val="28"/>
                <w:lang w:val="pl-PL"/>
              </w:rPr>
            </w:pPr>
            <w:r w:rsidRPr="00AE5B81">
              <w:rPr>
                <w:rFonts w:asciiTheme="minorHAnsi" w:hAnsiTheme="minorHAnsi" w:cs="Tahoma"/>
                <w:sz w:val="20"/>
                <w:szCs w:val="28"/>
                <w:lang w:val="pl-PL"/>
              </w:rPr>
              <w:t xml:space="preserve">Jeżeli Beneficjent dofinansowania nie spełnił któregokolwiek z warunków określonych w niniejszej umowie lub któregokolwiek z </w:t>
            </w:r>
            <w:r w:rsidRPr="00262986">
              <w:rPr>
                <w:rFonts w:asciiTheme="minorHAnsi" w:hAnsiTheme="minorHAnsi" w:cs="Tahoma"/>
                <w:sz w:val="20"/>
                <w:szCs w:val="28"/>
                <w:lang w:val="pl-PL"/>
              </w:rPr>
              <w:t>obowiązków określonych w przepisach prawa, a jednocześnie nie stanowi to naruszenia dyscypliny budżetowej w rozumieniu §44 ust.</w:t>
            </w:r>
            <w:r w:rsidRPr="00262986">
              <w:rPr>
                <w:rFonts w:asciiTheme="minorHAnsi" w:hAnsiTheme="minorHAnsi" w:cs="Tahoma"/>
                <w:sz w:val="20"/>
                <w:szCs w:val="28"/>
              </w:rPr>
              <w:t xml:space="preserve"> </w:t>
            </w:r>
            <w:r w:rsidRPr="00262986">
              <w:rPr>
                <w:rFonts w:asciiTheme="minorHAnsi" w:hAnsiTheme="minorHAnsi" w:cs="Tahoma"/>
                <w:sz w:val="20"/>
                <w:szCs w:val="28"/>
                <w:lang w:val="pl-PL"/>
              </w:rPr>
              <w:t>1 lit. b) czeskiej ustawy nr</w:t>
            </w:r>
            <w:r w:rsidRPr="00262986">
              <w:rPr>
                <w:rFonts w:asciiTheme="minorHAnsi" w:hAnsiTheme="minorHAnsi" w:cs="Tahoma"/>
                <w:sz w:val="20"/>
                <w:szCs w:val="28"/>
              </w:rPr>
              <w:t xml:space="preserve"> </w:t>
            </w:r>
            <w:r w:rsidRPr="00262986">
              <w:rPr>
                <w:rFonts w:asciiTheme="minorHAnsi" w:hAnsiTheme="minorHAnsi" w:cs="Tahoma"/>
                <w:sz w:val="20"/>
                <w:szCs w:val="28"/>
                <w:lang w:val="pl-PL"/>
              </w:rPr>
              <w:t>218/2000, Podmiot udzielający dofinansowania podejmie decyzję o niewypłaceniu dofinansowania lub jego części zgodnie z § 14e czeskiej ustawy nr</w:t>
            </w:r>
            <w:r w:rsidRPr="00262986">
              <w:rPr>
                <w:rFonts w:asciiTheme="minorHAnsi" w:hAnsiTheme="minorHAnsi" w:cs="Tahoma"/>
                <w:sz w:val="20"/>
                <w:szCs w:val="28"/>
              </w:rPr>
              <w:t xml:space="preserve"> </w:t>
            </w:r>
            <w:r w:rsidRPr="00262986">
              <w:rPr>
                <w:rFonts w:asciiTheme="minorHAnsi" w:hAnsiTheme="minorHAnsi" w:cs="Tahoma"/>
                <w:sz w:val="20"/>
                <w:szCs w:val="28"/>
                <w:lang w:val="pl-PL"/>
              </w:rPr>
              <w:t>218/2000</w:t>
            </w:r>
            <w:r w:rsidRPr="00262986">
              <w:rPr>
                <w:rFonts w:asciiTheme="minorHAnsi" w:hAnsiTheme="minorHAnsi" w:cs="Tahoma"/>
                <w:sz w:val="20"/>
                <w:szCs w:val="28"/>
              </w:rPr>
              <w:t xml:space="preserve"> </w:t>
            </w:r>
            <w:r w:rsidRPr="00262986">
              <w:rPr>
                <w:rFonts w:asciiTheme="minorHAnsi" w:hAnsiTheme="minorHAnsi" w:cs="Tahoma"/>
                <w:sz w:val="20"/>
                <w:szCs w:val="28"/>
                <w:lang w:val="pl-PL"/>
              </w:rPr>
              <w:t>Niewypłacenie dofinansowania lub jego części.</w:t>
            </w:r>
          </w:p>
          <w:p w14:paraId="0EE9A6DE" w14:textId="77777777" w:rsidR="00EA6E35" w:rsidRPr="00AE5B81" w:rsidRDefault="00EA6E35" w:rsidP="00204B03">
            <w:pPr>
              <w:spacing w:after="120"/>
              <w:jc w:val="both"/>
              <w:rPr>
                <w:rFonts w:asciiTheme="minorHAnsi" w:hAnsiTheme="minorHAnsi"/>
                <w:sz w:val="22"/>
                <w:szCs w:val="24"/>
              </w:rPr>
            </w:pPr>
          </w:p>
        </w:tc>
      </w:tr>
      <w:tr w:rsidR="00EA6E35" w14:paraId="65F11911" w14:textId="77777777" w:rsidTr="00EA6E35">
        <w:trPr>
          <w:gridAfter w:val="1"/>
          <w:wAfter w:w="6" w:type="dxa"/>
        </w:trPr>
        <w:tc>
          <w:tcPr>
            <w:tcW w:w="4814" w:type="dxa"/>
          </w:tcPr>
          <w:p w14:paraId="5C2E8FF4" w14:textId="77777777" w:rsidR="00EA6E35" w:rsidRPr="00AE5B81" w:rsidRDefault="00EA6E35" w:rsidP="00204B03">
            <w:pPr>
              <w:pStyle w:val="lnek"/>
              <w:spacing w:before="240" w:after="0"/>
              <w:rPr>
                <w:rFonts w:asciiTheme="minorHAnsi" w:hAnsiTheme="minorHAnsi" w:cs="Tahoma"/>
                <w:sz w:val="20"/>
                <w:szCs w:val="28"/>
                <w:lang w:eastAsia="en-US" w:bidi="en-US"/>
              </w:rPr>
            </w:pPr>
            <w:bookmarkStart w:id="13" w:name="_Hlk152955951"/>
            <w:r w:rsidRPr="00AE5B81">
              <w:rPr>
                <w:rFonts w:asciiTheme="minorHAnsi" w:hAnsiTheme="minorHAnsi" w:cs="Tahoma"/>
                <w:sz w:val="20"/>
                <w:szCs w:val="28"/>
                <w:lang w:eastAsia="en-US" w:bidi="en-US"/>
              </w:rPr>
              <w:lastRenderedPageBreak/>
              <w:t>Čl. 8</w:t>
            </w:r>
          </w:p>
          <w:p w14:paraId="015557F0" w14:textId="77777777" w:rsidR="00EA6E35" w:rsidRPr="00AE5B81" w:rsidRDefault="00EA6E35" w:rsidP="00204B03">
            <w:pPr>
              <w:pStyle w:val="lnek"/>
              <w:rPr>
                <w:rFonts w:asciiTheme="minorHAnsi" w:hAnsiTheme="minorHAnsi" w:cs="Tahoma"/>
                <w:sz w:val="20"/>
                <w:szCs w:val="28"/>
                <w:lang w:eastAsia="en-US" w:bidi="en-US"/>
              </w:rPr>
            </w:pPr>
            <w:r w:rsidRPr="00AE5B81">
              <w:rPr>
                <w:rFonts w:asciiTheme="minorHAnsi" w:hAnsiTheme="minorHAnsi" w:cs="Tahoma"/>
                <w:sz w:val="20"/>
                <w:szCs w:val="28"/>
                <w:lang w:eastAsia="en-US" w:bidi="en-US"/>
              </w:rPr>
              <w:t>Střet zájmů</w:t>
            </w:r>
          </w:p>
          <w:p w14:paraId="421B52ED" w14:textId="77777777" w:rsidR="00EA6E35" w:rsidRPr="00AE5B81" w:rsidRDefault="00EA6E35" w:rsidP="00204B03">
            <w:pPr>
              <w:pStyle w:val="PLNormln"/>
              <w:numPr>
                <w:ilvl w:val="0"/>
                <w:numId w:val="14"/>
              </w:numPr>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val="cs-CZ" w:bidi="en-US"/>
              </w:rPr>
              <w:t>Příjemce dotace se zavazuje přijmout veškerá nezbytná opatření, aby zamezil jakémukoli nebezpečí střetu zájmů, jenž by mohl ohrozit nestranné a objektivní plnění smlouvy. Takový střet zájmů by mohl nastat zejména v důsledku ekonomického zájmu, politické či národní spřízněnosti, z rodinných či citových důvodů nebo z důvodu jakéhokoli jiného společného zájmu.</w:t>
            </w:r>
          </w:p>
          <w:p w14:paraId="2D49258B" w14:textId="77777777" w:rsidR="00EA6E35" w:rsidRPr="00AE5B81" w:rsidRDefault="00EA6E35" w:rsidP="00204B03">
            <w:pPr>
              <w:pStyle w:val="PLNormln"/>
              <w:numPr>
                <w:ilvl w:val="0"/>
                <w:numId w:val="14"/>
              </w:numPr>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val="cs-CZ" w:bidi="en-US"/>
              </w:rPr>
              <w:t>Jakákoli situace, jež představuje střet zájmů nebo může vést ke střetu zájmů, vzniklá v průběhu plnění smlouvy musí být bezodkladně písemně oznámena Poskytovateli dotace. Příjemce dotace se zavazuje, že přijme bezodkladně všechna nezbytná opatření k vzniklé situaci.</w:t>
            </w:r>
          </w:p>
          <w:p w14:paraId="6A320376" w14:textId="77777777" w:rsidR="00EA6E35" w:rsidRPr="00AE5B81" w:rsidRDefault="00EA6E35" w:rsidP="00204B03">
            <w:pPr>
              <w:pStyle w:val="PLNormln"/>
              <w:numPr>
                <w:ilvl w:val="0"/>
                <w:numId w:val="14"/>
              </w:numPr>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val="cs-CZ" w:bidi="en-US"/>
              </w:rPr>
              <w:t xml:space="preserve">Poskytovatel dotace si vyhrazuje právo ověřit, zda jsou přijatá opatření vhodná, a může v případě potřeby požadovat, aby Příjemce dotace přijal v určité lhůtě další opatření. </w:t>
            </w:r>
          </w:p>
          <w:p w14:paraId="1BBBA807" w14:textId="77777777" w:rsidR="00EA6E35" w:rsidRPr="00AE5B81" w:rsidRDefault="00EA6E35" w:rsidP="00204B03">
            <w:pPr>
              <w:pStyle w:val="lnek"/>
              <w:spacing w:after="0"/>
              <w:rPr>
                <w:rFonts w:asciiTheme="minorHAnsi" w:hAnsiTheme="minorHAnsi"/>
                <w:sz w:val="22"/>
              </w:rPr>
            </w:pPr>
          </w:p>
        </w:tc>
        <w:tc>
          <w:tcPr>
            <w:tcW w:w="4814" w:type="dxa"/>
            <w:gridSpan w:val="2"/>
          </w:tcPr>
          <w:p w14:paraId="0929C613" w14:textId="77777777" w:rsidR="00EA6E35" w:rsidRPr="00AE5B81" w:rsidRDefault="00EA6E35" w:rsidP="00204B03">
            <w:pPr>
              <w:pStyle w:val="lnek"/>
              <w:spacing w:before="240" w:after="0"/>
              <w:rPr>
                <w:rFonts w:asciiTheme="minorHAnsi" w:hAnsiTheme="minorHAnsi" w:cs="Tahoma"/>
                <w:sz w:val="20"/>
                <w:szCs w:val="28"/>
                <w:lang w:eastAsia="en-US" w:bidi="en-US"/>
              </w:rPr>
            </w:pPr>
            <w:r w:rsidRPr="00AE5B81">
              <w:rPr>
                <w:rFonts w:asciiTheme="minorHAnsi" w:hAnsiTheme="minorHAnsi" w:cs="Tahoma"/>
                <w:sz w:val="20"/>
                <w:szCs w:val="28"/>
                <w:lang w:val="pl-PL" w:eastAsia="en-US" w:bidi="en-US"/>
              </w:rPr>
              <w:t>Art.</w:t>
            </w:r>
            <w:r w:rsidRPr="00AE5B81">
              <w:rPr>
                <w:rFonts w:asciiTheme="minorHAnsi" w:hAnsiTheme="minorHAnsi" w:cs="Tahoma"/>
                <w:sz w:val="20"/>
                <w:szCs w:val="28"/>
                <w:lang w:eastAsia="en-US" w:bidi="en-US"/>
              </w:rPr>
              <w:t xml:space="preserve"> 8</w:t>
            </w:r>
          </w:p>
          <w:p w14:paraId="22A07CDA" w14:textId="77777777" w:rsidR="00EA6E35" w:rsidRPr="00AE5B81" w:rsidRDefault="00EA6E35" w:rsidP="00204B03">
            <w:pPr>
              <w:pStyle w:val="lnek"/>
              <w:rPr>
                <w:rFonts w:asciiTheme="minorHAnsi" w:hAnsiTheme="minorHAnsi" w:cs="Tahoma"/>
                <w:sz w:val="20"/>
                <w:szCs w:val="28"/>
                <w:lang w:eastAsia="en-US" w:bidi="en-US"/>
              </w:rPr>
            </w:pPr>
            <w:r w:rsidRPr="00AE5B81">
              <w:rPr>
                <w:rFonts w:asciiTheme="minorHAnsi" w:hAnsiTheme="minorHAnsi" w:cs="Tahoma"/>
                <w:sz w:val="20"/>
                <w:szCs w:val="28"/>
                <w:lang w:val="pl-PL" w:eastAsia="en-US" w:bidi="en-US"/>
              </w:rPr>
              <w:t>Konflikt interesów</w:t>
            </w:r>
          </w:p>
          <w:p w14:paraId="01E288A5" w14:textId="77777777" w:rsidR="00EA6E35" w:rsidRPr="00AE5B81" w:rsidRDefault="00EA6E35" w:rsidP="00204B03">
            <w:pPr>
              <w:pStyle w:val="PLNormln"/>
              <w:numPr>
                <w:ilvl w:val="0"/>
                <w:numId w:val="25"/>
              </w:numPr>
              <w:spacing w:line="240" w:lineRule="auto"/>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bidi="en-US"/>
              </w:rPr>
              <w:t>Beneficjent dofinansowania zobowiązuje się do podjęcia wszelkich niezbędnych działań mających zapobiec jakiemukolwiek ryzyku powstania konfliktu interesów, który mógłby zagrozić bezstronnej i obiektywnej realizacji Umowy.</w:t>
            </w:r>
            <w:r w:rsidRPr="00AE5B81">
              <w:rPr>
                <w:rFonts w:asciiTheme="minorHAnsi" w:eastAsia="Times New Roman" w:hAnsiTheme="minorHAnsi" w:cs="Tahoma"/>
                <w:sz w:val="20"/>
                <w:szCs w:val="28"/>
                <w:lang w:val="cs-CZ" w:bidi="en-US"/>
              </w:rPr>
              <w:t xml:space="preserve"> </w:t>
            </w:r>
            <w:r w:rsidRPr="00AE5B81">
              <w:rPr>
                <w:rFonts w:asciiTheme="minorHAnsi" w:eastAsia="Times New Roman" w:hAnsiTheme="minorHAnsi" w:cs="Tahoma"/>
                <w:sz w:val="20"/>
                <w:szCs w:val="28"/>
                <w:lang w:bidi="en-US"/>
              </w:rPr>
              <w:t>Taki konflikt interesów mógłby się pojawić w szczególności w efekcie interesów ekonomicznych, powiązań politycznych lub narodowych, z powodów rodzinnych czy uczuciowych lub z powodu jakiegokolwiek innego wspólnego interesu.</w:t>
            </w:r>
          </w:p>
          <w:p w14:paraId="6AA0E66C" w14:textId="77777777" w:rsidR="00EA6E35" w:rsidRPr="00AE5B81" w:rsidRDefault="00EA6E35" w:rsidP="00204B03">
            <w:pPr>
              <w:pStyle w:val="PLNormln"/>
              <w:numPr>
                <w:ilvl w:val="0"/>
                <w:numId w:val="25"/>
              </w:numPr>
              <w:spacing w:line="240" w:lineRule="auto"/>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bidi="en-US"/>
              </w:rPr>
              <w:t>Jakakolwiek sytuacja stanowiąca konflikt interesów lub mogąca doprowadzić do konfliktu interesów, powstała w trakcie realizacji Umowy musi być bezzwłocznie zgłoszona na piśmie podmiotowi Udzielającemu dofinansowania.</w:t>
            </w:r>
            <w:r w:rsidRPr="00AE5B81">
              <w:rPr>
                <w:rFonts w:asciiTheme="minorHAnsi" w:eastAsia="Times New Roman" w:hAnsiTheme="minorHAnsi" w:cs="Tahoma"/>
                <w:sz w:val="20"/>
                <w:szCs w:val="28"/>
                <w:lang w:val="cs-CZ" w:bidi="en-US"/>
              </w:rPr>
              <w:t xml:space="preserve"> </w:t>
            </w:r>
            <w:r w:rsidRPr="00AE5B81">
              <w:rPr>
                <w:rFonts w:asciiTheme="minorHAnsi" w:eastAsia="Times New Roman" w:hAnsiTheme="minorHAnsi" w:cs="Tahoma"/>
                <w:sz w:val="20"/>
                <w:szCs w:val="28"/>
                <w:lang w:bidi="en-US"/>
              </w:rPr>
              <w:t>Beneficjent dofinansowania zobowiązuje się, że bezzwłocznie podejmie wszystkie niezbędne działania w związku z zaistniałą sytuacją.</w:t>
            </w:r>
          </w:p>
          <w:p w14:paraId="39B4BE30" w14:textId="77777777" w:rsidR="00EA6E35" w:rsidRPr="00703C41" w:rsidRDefault="00EA6E35" w:rsidP="00204B03">
            <w:pPr>
              <w:pStyle w:val="PLNormln"/>
              <w:numPr>
                <w:ilvl w:val="0"/>
                <w:numId w:val="25"/>
              </w:numPr>
              <w:spacing w:line="240" w:lineRule="auto"/>
              <w:rPr>
                <w:rFonts w:asciiTheme="minorHAnsi" w:eastAsia="Times New Roman" w:hAnsiTheme="minorHAnsi" w:cs="Tahoma"/>
                <w:sz w:val="20"/>
                <w:szCs w:val="28"/>
                <w:lang w:val="cs-CZ" w:bidi="en-US"/>
              </w:rPr>
            </w:pPr>
            <w:r w:rsidRPr="00AE5B81">
              <w:rPr>
                <w:rFonts w:asciiTheme="minorHAnsi" w:eastAsia="Times New Roman" w:hAnsiTheme="minorHAnsi" w:cs="Tahoma"/>
                <w:sz w:val="20"/>
                <w:szCs w:val="28"/>
                <w:lang w:bidi="en-US"/>
              </w:rPr>
              <w:t>Podmiot udzielający dofinansowania zastrzega sobie prawo zweryfikowania, czy podjęte działania są odpowiednie i w razie potrzeby może wymagać podjęcia przez Beneficjenta dofinansowania w odpowiednim terminie kolejnych działań.</w:t>
            </w:r>
          </w:p>
        </w:tc>
      </w:tr>
      <w:tr w:rsidR="00EA6E35" w14:paraId="40ADFF7A" w14:textId="77777777" w:rsidTr="00EA6E35">
        <w:trPr>
          <w:gridAfter w:val="1"/>
          <w:wAfter w:w="6" w:type="dxa"/>
        </w:trPr>
        <w:tc>
          <w:tcPr>
            <w:tcW w:w="4814" w:type="dxa"/>
          </w:tcPr>
          <w:p w14:paraId="6D5B9503" w14:textId="77777777" w:rsidR="00EA6E35" w:rsidRPr="00AE5B81" w:rsidRDefault="00EA6E35" w:rsidP="00204B03">
            <w:pPr>
              <w:pStyle w:val="lnek"/>
              <w:spacing w:before="240" w:after="0"/>
              <w:rPr>
                <w:rFonts w:asciiTheme="minorHAnsi" w:hAnsiTheme="minorHAnsi" w:cs="Tahoma"/>
                <w:sz w:val="20"/>
                <w:szCs w:val="28"/>
                <w:lang w:eastAsia="en-US" w:bidi="en-US"/>
              </w:rPr>
            </w:pPr>
            <w:r w:rsidRPr="00AE5B81">
              <w:rPr>
                <w:rFonts w:asciiTheme="minorHAnsi" w:hAnsiTheme="minorHAnsi" w:cs="Tahoma"/>
                <w:sz w:val="20"/>
                <w:szCs w:val="28"/>
                <w:lang w:eastAsia="en-US" w:bidi="en-US"/>
              </w:rPr>
              <w:t>Čl. 9</w:t>
            </w:r>
          </w:p>
          <w:p w14:paraId="6D708D3F" w14:textId="77777777" w:rsidR="00EA6E35" w:rsidRPr="00AE5B81" w:rsidRDefault="00EA6E35" w:rsidP="00204B03">
            <w:pPr>
              <w:pStyle w:val="lnek"/>
              <w:rPr>
                <w:rFonts w:asciiTheme="minorHAnsi" w:hAnsiTheme="minorHAnsi" w:cs="Tahoma"/>
                <w:sz w:val="20"/>
                <w:szCs w:val="28"/>
                <w:lang w:eastAsia="en-US" w:bidi="en-US"/>
              </w:rPr>
            </w:pPr>
            <w:r w:rsidRPr="00AE5B81">
              <w:rPr>
                <w:rFonts w:asciiTheme="minorHAnsi" w:hAnsiTheme="minorHAnsi" w:cs="Tahoma"/>
                <w:sz w:val="20"/>
                <w:szCs w:val="28"/>
                <w:lang w:eastAsia="en-US" w:bidi="en-US"/>
              </w:rPr>
              <w:t xml:space="preserve">Veřejná podpora, horizontální principy </w:t>
            </w:r>
          </w:p>
          <w:p w14:paraId="11E79F27" w14:textId="77777777" w:rsidR="00EA6E35" w:rsidRPr="00AE5B81" w:rsidRDefault="00EA6E35" w:rsidP="00204B03">
            <w:pPr>
              <w:pStyle w:val="lnek"/>
              <w:rPr>
                <w:rFonts w:asciiTheme="minorHAnsi" w:hAnsiTheme="minorHAnsi" w:cs="Tahoma"/>
                <w:sz w:val="4"/>
                <w:szCs w:val="4"/>
                <w:lang w:eastAsia="en-US" w:bidi="en-US"/>
              </w:rPr>
            </w:pPr>
          </w:p>
          <w:p w14:paraId="7DD158FB" w14:textId="77777777" w:rsidR="00EA6E35" w:rsidRPr="00AE5B81" w:rsidRDefault="00EA6E35" w:rsidP="00204B03">
            <w:pPr>
              <w:pStyle w:val="Tekstpodstawowy3"/>
              <w:widowControl w:val="0"/>
              <w:jc w:val="both"/>
              <w:rPr>
                <w:rFonts w:asciiTheme="minorHAnsi" w:hAnsiTheme="minorHAnsi" w:cs="Tahoma"/>
                <w:sz w:val="20"/>
                <w:szCs w:val="28"/>
              </w:rPr>
            </w:pPr>
            <w:r w:rsidRPr="00AE5B81">
              <w:rPr>
                <w:rFonts w:asciiTheme="minorHAnsi" w:hAnsiTheme="minorHAnsi" w:cs="Tahoma"/>
                <w:sz w:val="20"/>
                <w:szCs w:val="28"/>
              </w:rPr>
              <w:t>Příjemce dotace odpovídá za to, že při realizaci projektu budou dodržovány platné předpisy upravující veřejnou podporu a horizontální principy (rovné příležitosti a nediskriminace, rovné příležitosti mužů a žen a udržitelný rozvoj).</w:t>
            </w:r>
          </w:p>
        </w:tc>
        <w:tc>
          <w:tcPr>
            <w:tcW w:w="4814" w:type="dxa"/>
            <w:gridSpan w:val="2"/>
          </w:tcPr>
          <w:p w14:paraId="634F8FC4" w14:textId="77777777" w:rsidR="00EA6E35" w:rsidRPr="00AE5B81" w:rsidRDefault="00EA6E35" w:rsidP="00204B03">
            <w:pPr>
              <w:pStyle w:val="lnek"/>
              <w:spacing w:before="240" w:after="0"/>
              <w:rPr>
                <w:rFonts w:asciiTheme="minorHAnsi" w:hAnsiTheme="minorHAnsi" w:cs="Tahoma"/>
                <w:sz w:val="20"/>
                <w:szCs w:val="28"/>
                <w:lang w:eastAsia="en-US" w:bidi="en-US"/>
              </w:rPr>
            </w:pPr>
            <w:r w:rsidRPr="00AE5B81">
              <w:rPr>
                <w:rFonts w:asciiTheme="minorHAnsi" w:hAnsiTheme="minorHAnsi" w:cs="Tahoma"/>
                <w:sz w:val="20"/>
                <w:szCs w:val="28"/>
                <w:lang w:val="pl-PL" w:eastAsia="en-US" w:bidi="en-US"/>
              </w:rPr>
              <w:t>Art.</w:t>
            </w:r>
            <w:r w:rsidRPr="00AE5B81">
              <w:rPr>
                <w:rFonts w:asciiTheme="minorHAnsi" w:hAnsiTheme="minorHAnsi" w:cs="Tahoma"/>
                <w:sz w:val="20"/>
                <w:szCs w:val="28"/>
                <w:lang w:eastAsia="en-US" w:bidi="en-US"/>
              </w:rPr>
              <w:t xml:space="preserve"> 9</w:t>
            </w:r>
          </w:p>
          <w:p w14:paraId="7E4B3255" w14:textId="77777777" w:rsidR="00EA6E35" w:rsidRPr="00AE5B81" w:rsidRDefault="00EA6E35" w:rsidP="00204B03">
            <w:pPr>
              <w:pStyle w:val="lnek"/>
              <w:rPr>
                <w:rFonts w:asciiTheme="minorHAnsi" w:hAnsiTheme="minorHAnsi" w:cs="Tahoma"/>
                <w:sz w:val="20"/>
                <w:szCs w:val="28"/>
                <w:lang w:eastAsia="en-US" w:bidi="en-US"/>
              </w:rPr>
            </w:pPr>
            <w:r w:rsidRPr="00AE5B81">
              <w:rPr>
                <w:rFonts w:asciiTheme="minorHAnsi" w:hAnsiTheme="minorHAnsi" w:cs="Tahoma"/>
                <w:sz w:val="20"/>
                <w:szCs w:val="28"/>
                <w:lang w:eastAsia="en-US" w:bidi="en-US"/>
              </w:rPr>
              <w:t>Pomoc publiczna, zasady horyzontalne</w:t>
            </w:r>
          </w:p>
          <w:p w14:paraId="25D6E8CE" w14:textId="77777777" w:rsidR="00EA6E35" w:rsidRPr="00AE5B81" w:rsidRDefault="00EA6E35" w:rsidP="00204B03">
            <w:pPr>
              <w:pStyle w:val="lnek"/>
              <w:spacing w:before="240"/>
              <w:jc w:val="both"/>
              <w:rPr>
                <w:rFonts w:asciiTheme="minorHAnsi" w:hAnsiTheme="minorHAnsi" w:cs="Tahoma"/>
                <w:sz w:val="20"/>
                <w:szCs w:val="28"/>
                <w:lang w:val="pl-PL" w:eastAsia="en-US" w:bidi="en-US"/>
              </w:rPr>
            </w:pPr>
            <w:r w:rsidRPr="00AE5B81">
              <w:rPr>
                <w:rFonts w:asciiTheme="minorHAnsi" w:hAnsiTheme="minorHAnsi" w:cs="Tahoma"/>
                <w:b w:val="0"/>
                <w:sz w:val="20"/>
                <w:szCs w:val="28"/>
                <w:lang w:eastAsia="en-US" w:bidi="en-US"/>
              </w:rPr>
              <w:t>Beneficjent dotacji jest odpowiedzialny za zapewnienie w trakcie realizacji projektu przestrzegania obowiązujących przepisów regulujących pomoc publiczną oraz zasad horyzontalnych (równość szans i niedyskryminacja, równość szans kobiet i mężczyzn oraz zrównoważony rozwój).</w:t>
            </w:r>
          </w:p>
        </w:tc>
      </w:tr>
      <w:tr w:rsidR="00EA6E35" w14:paraId="61330200" w14:textId="77777777" w:rsidTr="00EA6E35">
        <w:trPr>
          <w:gridAfter w:val="1"/>
          <w:wAfter w:w="6" w:type="dxa"/>
        </w:trPr>
        <w:tc>
          <w:tcPr>
            <w:tcW w:w="4814" w:type="dxa"/>
          </w:tcPr>
          <w:p w14:paraId="6E2EC096" w14:textId="77777777" w:rsidR="00EA6E35" w:rsidRPr="0060547D" w:rsidRDefault="00EA6E35" w:rsidP="00204B03">
            <w:pPr>
              <w:pStyle w:val="lnek"/>
              <w:spacing w:before="240" w:after="0"/>
              <w:rPr>
                <w:rFonts w:asciiTheme="minorHAnsi" w:hAnsiTheme="minorHAnsi" w:cs="Tahoma"/>
                <w:sz w:val="20"/>
                <w:szCs w:val="28"/>
                <w:lang w:eastAsia="en-US" w:bidi="en-US"/>
              </w:rPr>
            </w:pPr>
            <w:bookmarkStart w:id="14" w:name="_Hlk152956208"/>
            <w:bookmarkEnd w:id="13"/>
            <w:r w:rsidRPr="0060547D">
              <w:rPr>
                <w:rFonts w:asciiTheme="minorHAnsi" w:hAnsiTheme="minorHAnsi" w:cs="Tahoma"/>
                <w:sz w:val="20"/>
                <w:szCs w:val="28"/>
                <w:lang w:eastAsia="en-US" w:bidi="en-US"/>
              </w:rPr>
              <w:t xml:space="preserve">Čl. </w:t>
            </w:r>
            <w:r>
              <w:rPr>
                <w:rFonts w:asciiTheme="minorHAnsi" w:hAnsiTheme="minorHAnsi" w:cs="Tahoma"/>
                <w:sz w:val="20"/>
                <w:szCs w:val="28"/>
                <w:lang w:eastAsia="en-US" w:bidi="en-US"/>
              </w:rPr>
              <w:t>10</w:t>
            </w:r>
          </w:p>
          <w:p w14:paraId="129F2F75" w14:textId="77777777" w:rsidR="00EA6E35" w:rsidRPr="0060547D" w:rsidRDefault="00EA6E35" w:rsidP="00204B03">
            <w:pPr>
              <w:pStyle w:val="lnek"/>
              <w:rPr>
                <w:rFonts w:asciiTheme="minorHAnsi" w:hAnsiTheme="minorHAnsi" w:cs="Tahoma"/>
                <w:sz w:val="20"/>
                <w:szCs w:val="28"/>
                <w:lang w:eastAsia="en-US" w:bidi="en-US"/>
              </w:rPr>
            </w:pPr>
            <w:r>
              <w:rPr>
                <w:rFonts w:asciiTheme="minorHAnsi" w:hAnsiTheme="minorHAnsi" w:cs="Tahoma"/>
                <w:sz w:val="20"/>
                <w:szCs w:val="28"/>
                <w:lang w:eastAsia="en-US" w:bidi="en-US"/>
              </w:rPr>
              <w:t>Společná ustanovení</w:t>
            </w:r>
          </w:p>
          <w:p w14:paraId="7FEC63CE" w14:textId="77777777" w:rsidR="00EA6E35" w:rsidRPr="00936894" w:rsidRDefault="00EA6E35" w:rsidP="00204B03">
            <w:pPr>
              <w:pStyle w:val="PLNormln"/>
              <w:numPr>
                <w:ilvl w:val="0"/>
                <w:numId w:val="15"/>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Příjemce dotace prohlašuje a svým podpisem Smlouvy stvrzuje, že:</w:t>
            </w:r>
          </w:p>
          <w:p w14:paraId="2ABDE0E8" w14:textId="77777777" w:rsidR="00EA6E35" w:rsidRPr="00936894" w:rsidRDefault="00EA6E35" w:rsidP="00204B03">
            <w:pPr>
              <w:pStyle w:val="PLNormln"/>
              <w:numPr>
                <w:ilvl w:val="0"/>
                <w:numId w:val="16"/>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lastRenderedPageBreak/>
              <w:t>byl před podpisem Smlouvy řádně a podrobně seznámen ze strany Správce Fondu s podmínkami čerpání dotace dle Smlouvy a bere na vědomí všechny stanovené podmínky, vyslovuje s nimi svůj bezvýhradný souhlas a zavazuje se k jejich plnění a dodržování, stejně jako k plnění závazků vyplývajících mu ze Smlouvy;</w:t>
            </w:r>
          </w:p>
          <w:p w14:paraId="5169DC8D" w14:textId="77777777" w:rsidR="00EA6E35" w:rsidRPr="00936894" w:rsidRDefault="00EA6E35" w:rsidP="00204B03">
            <w:pPr>
              <w:pStyle w:val="PLNormln"/>
              <w:numPr>
                <w:ilvl w:val="0"/>
                <w:numId w:val="16"/>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byl řádně poučen Poskytovatelem dotace o následcích, které mohou vzniknout uvedením nepravdivých nebo neúplných údajů jak ve Smlouvě, tak i v Závěrečné zprávě o realizace malého projektu a z případného neoprávněného čerpání finančních prostředků z dotace; </w:t>
            </w:r>
          </w:p>
          <w:p w14:paraId="653EF6DF" w14:textId="77777777" w:rsidR="00EA6E35" w:rsidRPr="00936894" w:rsidRDefault="00EA6E35" w:rsidP="00204B03">
            <w:pPr>
              <w:pStyle w:val="PLNormln"/>
              <w:numPr>
                <w:ilvl w:val="0"/>
                <w:numId w:val="16"/>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na malý </w:t>
            </w:r>
            <w:r w:rsidRPr="00560218">
              <w:rPr>
                <w:rFonts w:asciiTheme="minorHAnsi" w:eastAsia="Times New Roman" w:hAnsiTheme="minorHAnsi" w:cs="Tahoma"/>
                <w:sz w:val="20"/>
                <w:szCs w:val="28"/>
                <w:lang w:val="cs-CZ" w:bidi="en-US"/>
              </w:rPr>
              <w:t>projekt,</w:t>
            </w:r>
            <w:r w:rsidRPr="00936894">
              <w:rPr>
                <w:rFonts w:asciiTheme="minorHAnsi" w:eastAsia="Times New Roman" w:hAnsiTheme="minorHAnsi" w:cs="Tahoma"/>
                <w:sz w:val="20"/>
                <w:szCs w:val="28"/>
                <w:lang w:val="cs-CZ" w:bidi="en-US"/>
              </w:rPr>
              <w:t xml:space="preserve"> který je předmětem dotace podle Smlouvy, v příslušném období, pro které je dotace přiznána, nečerpá žádnou jinou dotaci, podporu, finanční příspěvek či jim obdobné formy pomoci z jiného programu financovaného EU;</w:t>
            </w:r>
          </w:p>
          <w:p w14:paraId="3B91A732" w14:textId="77777777" w:rsidR="00EA6E35" w:rsidRPr="00936894" w:rsidRDefault="00EA6E35" w:rsidP="00204B03">
            <w:pPr>
              <w:pStyle w:val="PLNormln"/>
              <w:numPr>
                <w:ilvl w:val="0"/>
                <w:numId w:val="16"/>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byl seznámen s aktuální verzí Směrnice pro žadatele; byl rovněž upozorněn na povinnost </w:t>
            </w:r>
            <w:r>
              <w:rPr>
                <w:rFonts w:asciiTheme="minorHAnsi" w:eastAsia="Times New Roman" w:hAnsiTheme="minorHAnsi" w:cs="Tahoma"/>
                <w:sz w:val="20"/>
                <w:szCs w:val="28"/>
                <w:lang w:val="cs-CZ" w:bidi="en-US"/>
              </w:rPr>
              <w:t>Příjemce dotace</w:t>
            </w:r>
            <w:r w:rsidRPr="00936894">
              <w:rPr>
                <w:rFonts w:asciiTheme="minorHAnsi" w:eastAsia="Times New Roman" w:hAnsiTheme="minorHAnsi" w:cs="Tahoma"/>
                <w:sz w:val="20"/>
                <w:szCs w:val="28"/>
                <w:lang w:val="cs-CZ" w:bidi="en-US"/>
              </w:rPr>
              <w:t xml:space="preserve"> řídit se dalšími aktualizovanými verzemi Směrnice pro žadatele, jakož i dalšími metodickými pokyny, které vznikly v průběhu realizace;</w:t>
            </w:r>
          </w:p>
          <w:p w14:paraId="5DC80F5D" w14:textId="77777777" w:rsidR="00EA6E35" w:rsidRPr="00936894" w:rsidRDefault="00EA6E35" w:rsidP="00204B03">
            <w:pPr>
              <w:pStyle w:val="PLNormln"/>
              <w:numPr>
                <w:ilvl w:val="0"/>
                <w:numId w:val="16"/>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nedošlo k datu podpisu Smlouvy k žádné změně v Čestném prohlášení, které je přílohou Projektové žádosti, a že se Příjemce dotace nenachází v úpadku.</w:t>
            </w:r>
          </w:p>
          <w:p w14:paraId="5F0259B2" w14:textId="77777777" w:rsidR="00EA6E35" w:rsidRPr="00936894" w:rsidRDefault="00EA6E35" w:rsidP="00204B03">
            <w:pPr>
              <w:pStyle w:val="PLNormln"/>
              <w:numPr>
                <w:ilvl w:val="0"/>
                <w:numId w:val="15"/>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Příjemce dotace může Smlouvu o financování </w:t>
            </w:r>
            <w:r w:rsidRPr="00263CF2">
              <w:rPr>
                <w:rFonts w:asciiTheme="minorHAnsi" w:eastAsia="Times New Roman" w:hAnsiTheme="minorHAnsi" w:cs="Tahoma"/>
                <w:sz w:val="20"/>
                <w:szCs w:val="28"/>
                <w:lang w:val="cs-CZ" w:bidi="en-US"/>
              </w:rPr>
              <w:t xml:space="preserve">kdykoliv písemně vypovědět. V případě vypovězení Smlouvy nemá Příjemce dotace nárok na vyplacení jakékoli náhrady. V případě, že již prostředky Příjemci dotace byly vyplaceny, je povinen </w:t>
            </w:r>
            <w:r w:rsidRPr="00936894">
              <w:rPr>
                <w:rFonts w:asciiTheme="minorHAnsi" w:eastAsia="Times New Roman" w:hAnsiTheme="minorHAnsi" w:cs="Tahoma"/>
                <w:sz w:val="20"/>
                <w:szCs w:val="28"/>
                <w:lang w:val="cs-CZ" w:bidi="en-US"/>
              </w:rPr>
              <w:t>je vrátit.</w:t>
            </w:r>
          </w:p>
          <w:p w14:paraId="7837E59E" w14:textId="77777777" w:rsidR="00EA6E35" w:rsidRPr="00936894" w:rsidRDefault="00EA6E35" w:rsidP="00204B03">
            <w:pPr>
              <w:pStyle w:val="PLNormln"/>
              <w:numPr>
                <w:ilvl w:val="0"/>
                <w:numId w:val="15"/>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Poskytovatel dotace si vyhrazuje právo v případě závažných porušení ustanovení Smlouvy </w:t>
            </w:r>
            <w:r>
              <w:rPr>
                <w:rFonts w:asciiTheme="minorHAnsi" w:eastAsia="Times New Roman" w:hAnsiTheme="minorHAnsi" w:cs="Tahoma"/>
                <w:sz w:val="20"/>
                <w:szCs w:val="28"/>
                <w:lang w:val="cs-CZ" w:bidi="en-US"/>
              </w:rPr>
              <w:t>Příjemcem dotace</w:t>
            </w:r>
            <w:r w:rsidRPr="00936894">
              <w:rPr>
                <w:rFonts w:asciiTheme="minorHAnsi" w:eastAsia="Times New Roman" w:hAnsiTheme="minorHAnsi" w:cs="Tahoma"/>
                <w:sz w:val="20"/>
                <w:szCs w:val="28"/>
                <w:lang w:val="cs-CZ" w:bidi="en-US"/>
              </w:rPr>
              <w:t xml:space="preserve">, případně Projektovým partnerem nebo v případě uvedení nepravdivých nebo neúplných prohlášení či informací </w:t>
            </w:r>
            <w:r>
              <w:rPr>
                <w:rFonts w:asciiTheme="minorHAnsi" w:eastAsia="Times New Roman" w:hAnsiTheme="minorHAnsi" w:cs="Tahoma"/>
                <w:sz w:val="20"/>
                <w:szCs w:val="28"/>
                <w:lang w:val="cs-CZ" w:bidi="en-US"/>
              </w:rPr>
              <w:t>Příjemcem dotace</w:t>
            </w:r>
            <w:r w:rsidRPr="00936894">
              <w:rPr>
                <w:rFonts w:asciiTheme="minorHAnsi" w:eastAsia="Times New Roman" w:hAnsiTheme="minorHAnsi" w:cs="Tahoma"/>
                <w:sz w:val="20"/>
                <w:szCs w:val="28"/>
                <w:lang w:val="cs-CZ" w:bidi="en-US"/>
              </w:rPr>
              <w:t xml:space="preserve"> neprodleně odstoupit od Smlouvy bez vyplacení jakékoliv náhrady.</w:t>
            </w:r>
          </w:p>
          <w:p w14:paraId="1370C414" w14:textId="77777777" w:rsidR="00EA6E35" w:rsidRPr="00936894" w:rsidRDefault="00EA6E35" w:rsidP="00204B03">
            <w:pPr>
              <w:pStyle w:val="PLNormln"/>
              <w:numPr>
                <w:ilvl w:val="0"/>
                <w:numId w:val="15"/>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Pokud nedojde k vypovězení Smlouvy ze strany </w:t>
            </w:r>
            <w:r>
              <w:rPr>
                <w:rFonts w:asciiTheme="minorHAnsi" w:eastAsia="Times New Roman" w:hAnsiTheme="minorHAnsi" w:cs="Tahoma"/>
                <w:sz w:val="20"/>
                <w:szCs w:val="28"/>
                <w:lang w:val="cs-CZ" w:bidi="en-US"/>
              </w:rPr>
              <w:t>Příjemce dotace</w:t>
            </w:r>
            <w:r w:rsidRPr="00936894">
              <w:rPr>
                <w:rFonts w:asciiTheme="minorHAnsi" w:eastAsia="Times New Roman" w:hAnsiTheme="minorHAnsi" w:cs="Tahoma"/>
                <w:sz w:val="20"/>
                <w:szCs w:val="28"/>
                <w:lang w:val="cs-CZ" w:bidi="en-US"/>
              </w:rPr>
              <w:t xml:space="preserve"> ani k odstoupení od Smlouvy ze strany Poskytovatele dotace, zaniká platnost </w:t>
            </w:r>
            <w:r w:rsidRPr="00936894">
              <w:rPr>
                <w:rFonts w:asciiTheme="minorHAnsi" w:eastAsia="Times New Roman" w:hAnsiTheme="minorHAnsi" w:cs="Tahoma"/>
                <w:sz w:val="20"/>
                <w:szCs w:val="28"/>
                <w:lang w:val="cs-CZ" w:bidi="en-US"/>
              </w:rPr>
              <w:lastRenderedPageBreak/>
              <w:t>Smlouvy a jejích dodatků 5 let od 31. prosince roku, ve kterém byla provedena poslední platba.</w:t>
            </w:r>
          </w:p>
          <w:p w14:paraId="681EF979" w14:textId="7115EF35" w:rsidR="00EA6E35" w:rsidRPr="0096433F" w:rsidRDefault="00EA6E35" w:rsidP="00204B03">
            <w:pPr>
              <w:pStyle w:val="PLNormln"/>
              <w:numPr>
                <w:ilvl w:val="0"/>
                <w:numId w:val="15"/>
              </w:numPr>
              <w:rPr>
                <w:rFonts w:asciiTheme="minorHAnsi" w:eastAsia="Times New Roman" w:hAnsiTheme="minorHAnsi" w:cs="Tahoma"/>
                <w:sz w:val="20"/>
                <w:szCs w:val="28"/>
                <w:lang w:val="cs-CZ" w:bidi="en-US"/>
              </w:rPr>
            </w:pPr>
            <w:r w:rsidRPr="00936894">
              <w:rPr>
                <w:rFonts w:asciiTheme="minorHAnsi" w:eastAsia="Times New Roman" w:hAnsiTheme="minorHAnsi" w:cs="Tahoma"/>
                <w:sz w:val="20"/>
                <w:szCs w:val="28"/>
                <w:lang w:val="cs-CZ" w:bidi="en-US"/>
              </w:rPr>
              <w:t xml:space="preserve">Poskytovatel dotace bude postupovat podle zákona č. 218/2000 Sb., o rozpočtových pravidlech a o změně některých souvisejících zákonů (rozpočtová pravidla) ve znění pozdějších předpisů, </w:t>
            </w:r>
            <w:r w:rsidR="00262986">
              <w:rPr>
                <w:rFonts w:asciiTheme="minorHAnsi" w:eastAsia="Times New Roman" w:hAnsiTheme="minorHAnsi" w:cs="Tahoma"/>
                <w:sz w:val="20"/>
                <w:szCs w:val="28"/>
                <w:lang w:val="cs-CZ" w:bidi="en-US"/>
              </w:rPr>
              <w:t>z</w:t>
            </w:r>
            <w:r w:rsidR="00262986" w:rsidRPr="00262986">
              <w:rPr>
                <w:rFonts w:asciiTheme="minorHAnsi" w:eastAsia="Times New Roman" w:hAnsiTheme="minorHAnsi" w:cs="Tahoma"/>
                <w:sz w:val="20"/>
                <w:szCs w:val="28"/>
                <w:lang w:val="cs-CZ" w:bidi="en-US"/>
              </w:rPr>
              <w:t>ákon</w:t>
            </w:r>
            <w:r w:rsidR="00262986" w:rsidRPr="00936894">
              <w:rPr>
                <w:rFonts w:asciiTheme="minorHAnsi" w:eastAsia="Times New Roman" w:hAnsiTheme="minorHAnsi" w:cs="Tahoma"/>
                <w:sz w:val="20"/>
                <w:szCs w:val="28"/>
                <w:lang w:val="cs-CZ" w:bidi="en-US"/>
              </w:rPr>
              <w:t>ů</w:t>
            </w:r>
            <w:r w:rsidR="00262986" w:rsidRPr="00262986">
              <w:rPr>
                <w:rFonts w:asciiTheme="minorHAnsi" w:eastAsia="Times New Roman" w:hAnsiTheme="minorHAnsi" w:cs="Tahoma"/>
                <w:sz w:val="20"/>
                <w:szCs w:val="28"/>
                <w:lang w:val="cs-CZ" w:bidi="en-US"/>
              </w:rPr>
              <w:t xml:space="preserve"> č. 157, </w:t>
            </w:r>
            <w:r w:rsidR="00262986">
              <w:rPr>
                <w:rFonts w:asciiTheme="minorHAnsi" w:eastAsia="Times New Roman" w:hAnsiTheme="minorHAnsi" w:cs="Tahoma"/>
                <w:sz w:val="20"/>
                <w:szCs w:val="28"/>
                <w:lang w:val="cs-CZ" w:bidi="en-US"/>
              </w:rPr>
              <w:t>poz.</w:t>
            </w:r>
            <w:r w:rsidR="00262986" w:rsidRPr="00262986">
              <w:rPr>
                <w:rFonts w:asciiTheme="minorHAnsi" w:eastAsia="Times New Roman" w:hAnsiTheme="minorHAnsi" w:cs="Tahoma"/>
                <w:sz w:val="20"/>
                <w:szCs w:val="28"/>
                <w:lang w:val="cs-CZ" w:bidi="en-US"/>
              </w:rPr>
              <w:t xml:space="preserve"> 1240 </w:t>
            </w:r>
            <w:r w:rsidR="00262986">
              <w:rPr>
                <w:rFonts w:asciiTheme="minorHAnsi" w:eastAsia="Times New Roman" w:hAnsiTheme="minorHAnsi" w:cs="Tahoma"/>
                <w:sz w:val="20"/>
                <w:szCs w:val="28"/>
                <w:lang w:val="cs-CZ" w:bidi="en-US"/>
              </w:rPr>
              <w:t xml:space="preserve">Sb. </w:t>
            </w:r>
            <w:r w:rsidR="00262986" w:rsidRPr="00262986">
              <w:rPr>
                <w:rFonts w:asciiTheme="minorHAnsi" w:eastAsia="Times New Roman" w:hAnsiTheme="minorHAnsi" w:cs="Tahoma"/>
                <w:sz w:val="20"/>
                <w:szCs w:val="28"/>
                <w:lang w:val="cs-CZ" w:bidi="en-US"/>
              </w:rPr>
              <w:t xml:space="preserve"> z roku 2009 o veřejných financích, ve znění pozdějších předpisů,</w:t>
            </w:r>
            <w:r w:rsidR="00262986">
              <w:rPr>
                <w:rFonts w:asciiTheme="minorHAnsi" w:eastAsia="Times New Roman" w:hAnsiTheme="minorHAnsi" w:cs="Tahoma"/>
                <w:sz w:val="20"/>
                <w:szCs w:val="28"/>
                <w:lang w:val="cs-CZ" w:bidi="en-US"/>
              </w:rPr>
              <w:t xml:space="preserve"> </w:t>
            </w:r>
            <w:r w:rsidRPr="00936894">
              <w:rPr>
                <w:rFonts w:asciiTheme="minorHAnsi" w:eastAsia="Times New Roman" w:hAnsiTheme="minorHAnsi" w:cs="Tahoma"/>
                <w:sz w:val="20"/>
                <w:szCs w:val="28"/>
                <w:lang w:val="cs-CZ" w:bidi="en-US"/>
              </w:rPr>
              <w:t>a v případě, že Příjemce dotace řádně a včas nepřijme opatření k nápravě zjištěných nedostatků nebo tato opatření zcela nesplní v určených termínech, bude vůči němu uplatňovat sankce dle tohoto zákona.</w:t>
            </w:r>
          </w:p>
        </w:tc>
        <w:tc>
          <w:tcPr>
            <w:tcW w:w="4814" w:type="dxa"/>
            <w:gridSpan w:val="2"/>
          </w:tcPr>
          <w:p w14:paraId="0755785E" w14:textId="77777777" w:rsidR="00EA6E35" w:rsidRPr="0060547D" w:rsidRDefault="00EA6E35" w:rsidP="00204B03">
            <w:pPr>
              <w:pStyle w:val="lnek"/>
              <w:spacing w:before="240" w:after="0"/>
              <w:rPr>
                <w:rFonts w:asciiTheme="minorHAnsi" w:hAnsiTheme="minorHAnsi" w:cs="Tahoma"/>
                <w:sz w:val="20"/>
                <w:szCs w:val="28"/>
                <w:lang w:eastAsia="en-US" w:bidi="en-US"/>
              </w:rPr>
            </w:pPr>
            <w:r w:rsidRPr="001E3232">
              <w:rPr>
                <w:rFonts w:asciiTheme="minorHAnsi" w:hAnsiTheme="minorHAnsi" w:cs="Tahoma"/>
                <w:sz w:val="20"/>
                <w:szCs w:val="28"/>
                <w:lang w:val="pl-PL" w:eastAsia="en-US" w:bidi="en-US"/>
              </w:rPr>
              <w:lastRenderedPageBreak/>
              <w:t>Art.</w:t>
            </w:r>
            <w:r w:rsidRPr="0060547D">
              <w:rPr>
                <w:rFonts w:asciiTheme="minorHAnsi" w:hAnsiTheme="minorHAnsi" w:cs="Tahoma"/>
                <w:sz w:val="20"/>
                <w:szCs w:val="28"/>
                <w:lang w:eastAsia="en-US" w:bidi="en-US"/>
              </w:rPr>
              <w:t xml:space="preserve"> </w:t>
            </w:r>
            <w:r>
              <w:rPr>
                <w:rFonts w:asciiTheme="minorHAnsi" w:hAnsiTheme="minorHAnsi" w:cs="Tahoma"/>
                <w:sz w:val="20"/>
                <w:szCs w:val="28"/>
                <w:lang w:eastAsia="en-US" w:bidi="en-US"/>
              </w:rPr>
              <w:t>10</w:t>
            </w:r>
          </w:p>
          <w:p w14:paraId="74F766B7" w14:textId="77777777" w:rsidR="00EA6E35" w:rsidRPr="001E3232" w:rsidRDefault="00EA6E35" w:rsidP="00204B03">
            <w:pPr>
              <w:pStyle w:val="lnek"/>
              <w:rPr>
                <w:rFonts w:asciiTheme="minorHAnsi" w:hAnsiTheme="minorHAnsi" w:cs="Tahoma"/>
                <w:color w:val="FFFFFF"/>
                <w:sz w:val="20"/>
                <w:szCs w:val="28"/>
                <w:lang w:eastAsia="en-US" w:bidi="en-US"/>
              </w:rPr>
            </w:pPr>
            <w:r w:rsidRPr="001E3232">
              <w:rPr>
                <w:rFonts w:asciiTheme="minorHAnsi" w:hAnsiTheme="minorHAnsi" w:cs="Tahoma"/>
                <w:sz w:val="20"/>
                <w:szCs w:val="28"/>
                <w:lang w:val="pl-PL" w:eastAsia="en-US" w:bidi="en-US"/>
              </w:rPr>
              <w:t>Postanowienia wspólne</w:t>
            </w:r>
          </w:p>
          <w:p w14:paraId="522C8000" w14:textId="77777777" w:rsidR="00EA6E35" w:rsidRPr="001E3232" w:rsidRDefault="00EA6E35" w:rsidP="00204B03">
            <w:pPr>
              <w:pStyle w:val="PLNormln"/>
              <w:numPr>
                <w:ilvl w:val="0"/>
                <w:numId w:val="26"/>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Beneficjent dofinansowania oświadcza i podpisując Umowę potwierdza, że:</w:t>
            </w:r>
          </w:p>
          <w:p w14:paraId="10377438" w14:textId="77777777" w:rsidR="00EA6E35" w:rsidRPr="001E3232" w:rsidRDefault="00EA6E35" w:rsidP="00204B03">
            <w:pPr>
              <w:pStyle w:val="PLNormln"/>
              <w:numPr>
                <w:ilvl w:val="0"/>
                <w:numId w:val="30"/>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 xml:space="preserve">został </w:t>
            </w:r>
            <w:r>
              <w:rPr>
                <w:rFonts w:asciiTheme="minorHAnsi" w:eastAsia="Times New Roman" w:hAnsiTheme="minorHAnsi" w:cs="Tahoma"/>
                <w:sz w:val="20"/>
                <w:szCs w:val="28"/>
                <w:lang w:bidi="en-US"/>
              </w:rPr>
              <w:t xml:space="preserve">przed podpisaniem </w:t>
            </w:r>
            <w:r w:rsidRPr="001E3232">
              <w:rPr>
                <w:rFonts w:asciiTheme="minorHAnsi" w:eastAsia="Times New Roman" w:hAnsiTheme="minorHAnsi" w:cs="Tahoma"/>
                <w:sz w:val="20"/>
                <w:szCs w:val="28"/>
                <w:lang w:bidi="en-US"/>
              </w:rPr>
              <w:t xml:space="preserve">Umowy należycie i </w:t>
            </w:r>
            <w:r w:rsidRPr="001E3232">
              <w:rPr>
                <w:rFonts w:asciiTheme="minorHAnsi" w:eastAsia="Times New Roman" w:hAnsiTheme="minorHAnsi" w:cs="Tahoma"/>
                <w:sz w:val="20"/>
                <w:szCs w:val="28"/>
                <w:lang w:bidi="en-US"/>
              </w:rPr>
              <w:lastRenderedPageBreak/>
              <w:t>szczegółowo poinformowany przez Zarządzającego Fundusze</w:t>
            </w:r>
            <w:r>
              <w:rPr>
                <w:rFonts w:asciiTheme="minorHAnsi" w:eastAsia="Times New Roman" w:hAnsiTheme="minorHAnsi" w:cs="Tahoma"/>
                <w:sz w:val="20"/>
                <w:szCs w:val="28"/>
                <w:lang w:bidi="en-US"/>
              </w:rPr>
              <w:t>m</w:t>
            </w:r>
            <w:r w:rsidRPr="001E3232">
              <w:rPr>
                <w:rFonts w:asciiTheme="minorHAnsi" w:eastAsia="Times New Roman" w:hAnsiTheme="minorHAnsi" w:cs="Tahoma"/>
                <w:sz w:val="20"/>
                <w:szCs w:val="28"/>
                <w:lang w:bidi="en-US"/>
              </w:rPr>
              <w:t xml:space="preserve"> o zasadach korzystania z dofinansowania zgodnie z Umową i przyjmuje do wiadomości wszystkie określone warunki, wyraża na nie bezwarunkową zgodę oraz zobowiązuje się do ich realizowania i przestrzegania, a także do wypełnienia swoich zobowiązań wynikających z Umowy;</w:t>
            </w:r>
          </w:p>
          <w:p w14:paraId="3A723141" w14:textId="77777777" w:rsidR="00EA6E35" w:rsidRPr="001E3232" w:rsidRDefault="00EA6E35" w:rsidP="00204B03">
            <w:pPr>
              <w:pStyle w:val="PLNormln"/>
              <w:numPr>
                <w:ilvl w:val="0"/>
                <w:numId w:val="30"/>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 xml:space="preserve">został należycie pouczony przez </w:t>
            </w:r>
            <w:r>
              <w:rPr>
                <w:rFonts w:asciiTheme="minorHAnsi" w:eastAsia="Times New Roman" w:hAnsiTheme="minorHAnsi" w:cs="Tahoma"/>
                <w:sz w:val="20"/>
                <w:szCs w:val="28"/>
                <w:lang w:bidi="en-US"/>
              </w:rPr>
              <w:t>Podmiot udzielający dofinansowania</w:t>
            </w:r>
            <w:r w:rsidRPr="001E3232">
              <w:rPr>
                <w:rFonts w:asciiTheme="minorHAnsi" w:eastAsia="Times New Roman" w:hAnsiTheme="minorHAnsi" w:cs="Tahoma"/>
                <w:sz w:val="20"/>
                <w:szCs w:val="28"/>
                <w:lang w:bidi="en-US"/>
              </w:rPr>
              <w:t xml:space="preserve"> o konsekwencjach, jakie mogą wyniknąć z podania nieprawdziwych lub niekompletnych informacji w Umowie, jak również w raporcie końcowym z realizacji małego projektu oraz z ewentualnego nieuprawnionego wykorzystania środków finansowych z dofinansowania;</w:t>
            </w:r>
            <w:r w:rsidRPr="001E3232">
              <w:rPr>
                <w:rFonts w:asciiTheme="minorHAnsi" w:eastAsia="Times New Roman" w:hAnsiTheme="minorHAnsi" w:cs="Tahoma"/>
                <w:sz w:val="20"/>
                <w:szCs w:val="28"/>
                <w:lang w:val="cs-CZ" w:bidi="en-US"/>
              </w:rPr>
              <w:t xml:space="preserve"> </w:t>
            </w:r>
          </w:p>
          <w:p w14:paraId="49D86B32" w14:textId="77777777" w:rsidR="00EA6E35" w:rsidRPr="001E3232" w:rsidRDefault="00EA6E35" w:rsidP="00204B03">
            <w:pPr>
              <w:pStyle w:val="PLNormln"/>
              <w:numPr>
                <w:ilvl w:val="0"/>
                <w:numId w:val="30"/>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nie korzysta w danym okresie, na który dofinansowanie zostało przyznane</w:t>
            </w:r>
            <w:r>
              <w:rPr>
                <w:rFonts w:asciiTheme="minorHAnsi" w:eastAsia="Times New Roman" w:hAnsiTheme="minorHAnsi" w:cs="Tahoma"/>
                <w:sz w:val="20"/>
                <w:szCs w:val="28"/>
                <w:lang w:bidi="en-US"/>
              </w:rPr>
              <w:t>,</w:t>
            </w:r>
            <w:r w:rsidRPr="001E3232">
              <w:rPr>
                <w:rFonts w:asciiTheme="minorHAnsi" w:eastAsia="Times New Roman" w:hAnsiTheme="minorHAnsi" w:cs="Tahoma"/>
                <w:sz w:val="20"/>
                <w:szCs w:val="28"/>
                <w:lang w:bidi="en-US"/>
              </w:rPr>
              <w:t xml:space="preserve"> z żadne</w:t>
            </w:r>
            <w:r>
              <w:rPr>
                <w:rFonts w:asciiTheme="minorHAnsi" w:eastAsia="Times New Roman" w:hAnsiTheme="minorHAnsi" w:cs="Tahoma"/>
                <w:sz w:val="20"/>
                <w:szCs w:val="28"/>
                <w:lang w:bidi="en-US"/>
              </w:rPr>
              <w:t xml:space="preserve">go </w:t>
            </w:r>
            <w:r w:rsidRPr="001E3232">
              <w:rPr>
                <w:rFonts w:asciiTheme="minorHAnsi" w:eastAsia="Times New Roman" w:hAnsiTheme="minorHAnsi" w:cs="Tahoma"/>
                <w:sz w:val="20"/>
                <w:szCs w:val="28"/>
                <w:lang w:bidi="en-US"/>
              </w:rPr>
              <w:t>inne</w:t>
            </w:r>
            <w:r>
              <w:rPr>
                <w:rFonts w:asciiTheme="minorHAnsi" w:eastAsia="Times New Roman" w:hAnsiTheme="minorHAnsi" w:cs="Tahoma"/>
                <w:sz w:val="20"/>
                <w:szCs w:val="28"/>
                <w:lang w:bidi="en-US"/>
              </w:rPr>
              <w:t>go</w:t>
            </w:r>
            <w:r w:rsidRPr="001E3232">
              <w:rPr>
                <w:rFonts w:asciiTheme="minorHAnsi" w:eastAsia="Times New Roman" w:hAnsiTheme="minorHAnsi" w:cs="Tahoma"/>
                <w:sz w:val="20"/>
                <w:szCs w:val="28"/>
                <w:lang w:bidi="en-US"/>
              </w:rPr>
              <w:t xml:space="preserve"> dofinansowania, pomocy, świadczenia finansowego lub podobnych form pomocy z innego programu finansowanego przez UE na mały projekt, który jest przedmiotem dofinansowania na podstawie Umowy;</w:t>
            </w:r>
          </w:p>
          <w:p w14:paraId="0E953C2D" w14:textId="77777777" w:rsidR="00EA6E35" w:rsidRPr="001E3232" w:rsidRDefault="00EA6E35" w:rsidP="00204B03">
            <w:pPr>
              <w:pStyle w:val="PLNormln"/>
              <w:numPr>
                <w:ilvl w:val="0"/>
                <w:numId w:val="30"/>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zapoznał się z aktualną wersją Wytycznych dla wnioskodawc</w:t>
            </w:r>
            <w:r>
              <w:rPr>
                <w:rFonts w:asciiTheme="minorHAnsi" w:eastAsia="Times New Roman" w:hAnsiTheme="minorHAnsi" w:cs="Tahoma"/>
                <w:sz w:val="20"/>
                <w:szCs w:val="28"/>
                <w:lang w:bidi="en-US"/>
              </w:rPr>
              <w:t>y</w:t>
            </w:r>
            <w:r w:rsidRPr="001E3232">
              <w:rPr>
                <w:rFonts w:asciiTheme="minorHAnsi" w:eastAsia="Times New Roman" w:hAnsiTheme="minorHAnsi" w:cs="Tahoma"/>
                <w:sz w:val="20"/>
                <w:szCs w:val="28"/>
                <w:lang w:bidi="en-US"/>
              </w:rPr>
              <w:t xml:space="preserve">; został również poinformowany o obowiązku przestrzegania przez </w:t>
            </w:r>
            <w:r>
              <w:rPr>
                <w:rFonts w:asciiTheme="minorHAnsi" w:eastAsia="Times New Roman" w:hAnsiTheme="minorHAnsi" w:cs="Tahoma"/>
                <w:sz w:val="20"/>
                <w:szCs w:val="28"/>
                <w:lang w:bidi="en-US"/>
              </w:rPr>
              <w:t>B</w:t>
            </w:r>
            <w:r w:rsidRPr="001E3232">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DD23C2">
              <w:rPr>
                <w:rFonts w:asciiTheme="minorHAnsi" w:eastAsia="Times New Roman" w:hAnsiTheme="minorHAnsi" w:cs="Tahoma"/>
                <w:sz w:val="20"/>
                <w:szCs w:val="28"/>
                <w:lang w:bidi="en-US"/>
              </w:rPr>
              <w:t>dofinansowania</w:t>
            </w:r>
            <w:r w:rsidRPr="001E3232">
              <w:rPr>
                <w:rFonts w:asciiTheme="minorHAnsi" w:eastAsia="Times New Roman" w:hAnsiTheme="minorHAnsi" w:cs="Tahoma"/>
                <w:sz w:val="20"/>
                <w:szCs w:val="28"/>
                <w:lang w:bidi="en-US"/>
              </w:rPr>
              <w:t xml:space="preserve"> innych zaktualizowanych wersji Wytycznych dla wnioskodawc</w:t>
            </w:r>
            <w:r>
              <w:rPr>
                <w:rFonts w:asciiTheme="minorHAnsi" w:eastAsia="Times New Roman" w:hAnsiTheme="minorHAnsi" w:cs="Tahoma"/>
                <w:sz w:val="20"/>
                <w:szCs w:val="28"/>
                <w:lang w:bidi="en-US"/>
              </w:rPr>
              <w:t>y</w:t>
            </w:r>
            <w:r w:rsidRPr="001E3232">
              <w:rPr>
                <w:rFonts w:asciiTheme="minorHAnsi" w:eastAsia="Times New Roman" w:hAnsiTheme="minorHAnsi" w:cs="Tahoma"/>
                <w:sz w:val="20"/>
                <w:szCs w:val="28"/>
                <w:lang w:bidi="en-US"/>
              </w:rPr>
              <w:t xml:space="preserve">, a także innych </w:t>
            </w:r>
            <w:r>
              <w:rPr>
                <w:rFonts w:asciiTheme="minorHAnsi" w:eastAsia="Times New Roman" w:hAnsiTheme="minorHAnsi" w:cs="Tahoma"/>
                <w:sz w:val="20"/>
                <w:szCs w:val="28"/>
                <w:lang w:bidi="en-US"/>
              </w:rPr>
              <w:t>instrukcji</w:t>
            </w:r>
            <w:r w:rsidRPr="001E3232">
              <w:rPr>
                <w:rFonts w:asciiTheme="minorHAnsi" w:eastAsia="Times New Roman" w:hAnsiTheme="minorHAnsi" w:cs="Tahoma"/>
                <w:sz w:val="20"/>
                <w:szCs w:val="28"/>
                <w:lang w:bidi="en-US"/>
              </w:rPr>
              <w:t xml:space="preserve"> metodycznych, które zostały opracowane w trakcie realizacji;</w:t>
            </w:r>
          </w:p>
          <w:p w14:paraId="0E324A1D" w14:textId="77777777" w:rsidR="00EA6E35" w:rsidRPr="001E3232" w:rsidRDefault="00EA6E35" w:rsidP="00204B03">
            <w:pPr>
              <w:pStyle w:val="PLNormln"/>
              <w:numPr>
                <w:ilvl w:val="0"/>
                <w:numId w:val="30"/>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 xml:space="preserve">na dzień podpisania Umowy nie nastąpiły żadne zmiany w Oświadczeniu, stanowiącym załącznik do wniosku projektowego oraz że </w:t>
            </w:r>
            <w:r>
              <w:rPr>
                <w:rFonts w:asciiTheme="minorHAnsi" w:eastAsia="Times New Roman" w:hAnsiTheme="minorHAnsi" w:cs="Tahoma"/>
                <w:sz w:val="20"/>
                <w:szCs w:val="28"/>
                <w:lang w:bidi="en-US"/>
              </w:rPr>
              <w:t>Beneficjent dofinansowania</w:t>
            </w:r>
            <w:r w:rsidRPr="001E3232">
              <w:rPr>
                <w:rFonts w:asciiTheme="minorHAnsi" w:eastAsia="Times New Roman" w:hAnsiTheme="minorHAnsi" w:cs="Tahoma"/>
                <w:sz w:val="20"/>
                <w:szCs w:val="28"/>
                <w:lang w:bidi="en-US"/>
              </w:rPr>
              <w:t xml:space="preserve"> nie znajduje się w stanie upadłości.</w:t>
            </w:r>
          </w:p>
          <w:p w14:paraId="3A52041E" w14:textId="77777777" w:rsidR="00EA6E35" w:rsidRPr="00263CF2" w:rsidRDefault="00EA6E35" w:rsidP="00204B03">
            <w:pPr>
              <w:pStyle w:val="PLNormln"/>
              <w:numPr>
                <w:ilvl w:val="0"/>
                <w:numId w:val="26"/>
              </w:numPr>
              <w:spacing w:line="240" w:lineRule="auto"/>
              <w:rPr>
                <w:rFonts w:asciiTheme="minorHAnsi" w:eastAsia="Times New Roman" w:hAnsiTheme="minorHAnsi" w:cs="Tahoma"/>
                <w:sz w:val="20"/>
                <w:szCs w:val="28"/>
                <w:lang w:val="cs-CZ" w:bidi="en-US"/>
              </w:rPr>
            </w:pPr>
            <w:r w:rsidRPr="001E3232">
              <w:rPr>
                <w:rFonts w:asciiTheme="minorHAnsi" w:eastAsia="Times New Roman" w:hAnsiTheme="minorHAnsi" w:cs="Tahoma"/>
                <w:sz w:val="20"/>
                <w:szCs w:val="28"/>
                <w:lang w:bidi="en-US"/>
              </w:rPr>
              <w:t>Beneficjent dofinansowania może w dowolnym momencie na piśmie wypowiedzieć Umowę o dofinansowaniu.</w:t>
            </w:r>
            <w:r w:rsidRPr="001E3232">
              <w:rPr>
                <w:rFonts w:asciiTheme="minorHAnsi" w:eastAsia="Times New Roman" w:hAnsiTheme="minorHAnsi" w:cs="Tahoma"/>
                <w:sz w:val="20"/>
                <w:szCs w:val="28"/>
                <w:lang w:val="cs-CZ" w:bidi="en-US"/>
              </w:rPr>
              <w:t xml:space="preserve"> </w:t>
            </w:r>
            <w:r w:rsidRPr="001E3232">
              <w:rPr>
                <w:rFonts w:asciiTheme="minorHAnsi" w:eastAsia="Times New Roman" w:hAnsiTheme="minorHAnsi" w:cs="Tahoma"/>
                <w:sz w:val="20"/>
                <w:szCs w:val="28"/>
                <w:lang w:bidi="en-US"/>
              </w:rPr>
              <w:t xml:space="preserve">W przypadku wypowiedzenia Umowy, </w:t>
            </w:r>
            <w:r>
              <w:rPr>
                <w:rFonts w:asciiTheme="minorHAnsi" w:eastAsia="Times New Roman" w:hAnsiTheme="minorHAnsi" w:cs="Tahoma"/>
                <w:sz w:val="20"/>
                <w:szCs w:val="28"/>
                <w:lang w:bidi="en-US"/>
              </w:rPr>
              <w:t>B</w:t>
            </w:r>
            <w:r w:rsidRPr="001E3232">
              <w:rPr>
                <w:rFonts w:asciiTheme="minorHAnsi" w:eastAsia="Times New Roman" w:hAnsiTheme="minorHAnsi" w:cs="Tahoma"/>
                <w:sz w:val="20"/>
                <w:szCs w:val="28"/>
                <w:lang w:bidi="en-US"/>
              </w:rPr>
              <w:t xml:space="preserve">eneficjentowi dofinansowania nie </w:t>
            </w:r>
            <w:r w:rsidRPr="00263CF2">
              <w:rPr>
                <w:rFonts w:asciiTheme="minorHAnsi" w:eastAsia="Times New Roman" w:hAnsiTheme="minorHAnsi" w:cs="Tahoma"/>
                <w:sz w:val="20"/>
                <w:szCs w:val="28"/>
                <w:lang w:bidi="en-US"/>
              </w:rPr>
              <w:t>przysługuje prawo do wypłaty jakiegokolwiek odszkodowania. Jeśli środki zostały już Beneficjentowi dofinansowania wypłacone, jest on zobowiązany do ich zwrotu.</w:t>
            </w:r>
          </w:p>
          <w:p w14:paraId="7774B49C" w14:textId="77777777" w:rsidR="00EA6E35" w:rsidRPr="001E3232" w:rsidRDefault="00EA6E35" w:rsidP="00204B03">
            <w:pPr>
              <w:pStyle w:val="PLNormln"/>
              <w:numPr>
                <w:ilvl w:val="0"/>
                <w:numId w:val="26"/>
              </w:numPr>
              <w:spacing w:line="240" w:lineRule="auto"/>
              <w:rPr>
                <w:rFonts w:asciiTheme="minorHAnsi" w:eastAsia="Times New Roman" w:hAnsiTheme="minorHAnsi" w:cs="Tahoma"/>
                <w:sz w:val="20"/>
                <w:szCs w:val="28"/>
                <w:lang w:val="cs-CZ" w:bidi="en-US"/>
              </w:rPr>
            </w:pPr>
            <w:r>
              <w:rPr>
                <w:rFonts w:asciiTheme="minorHAnsi" w:eastAsia="Times New Roman" w:hAnsiTheme="minorHAnsi" w:cs="Tahoma"/>
                <w:sz w:val="20"/>
                <w:szCs w:val="28"/>
                <w:lang w:bidi="en-US"/>
              </w:rPr>
              <w:t>Podmiot udzielający dofinansowania</w:t>
            </w:r>
            <w:r w:rsidRPr="001E3232">
              <w:rPr>
                <w:rFonts w:asciiTheme="minorHAnsi" w:eastAsia="Times New Roman" w:hAnsiTheme="minorHAnsi" w:cs="Tahoma"/>
                <w:sz w:val="20"/>
                <w:szCs w:val="28"/>
                <w:lang w:bidi="en-US"/>
              </w:rPr>
              <w:t xml:space="preserve"> zastrzega sobie prawo, w przypadku poważnego naruszenia postanowień Umowy przez </w:t>
            </w:r>
            <w:r>
              <w:rPr>
                <w:rFonts w:asciiTheme="minorHAnsi" w:eastAsia="Times New Roman" w:hAnsiTheme="minorHAnsi" w:cs="Tahoma"/>
                <w:sz w:val="20"/>
                <w:szCs w:val="28"/>
                <w:lang w:bidi="en-US"/>
              </w:rPr>
              <w:t>B</w:t>
            </w:r>
            <w:r w:rsidRPr="001E3232">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1E3232">
              <w:rPr>
                <w:rFonts w:asciiTheme="minorHAnsi" w:eastAsia="Times New Roman" w:hAnsiTheme="minorHAnsi" w:cs="Tahoma"/>
                <w:sz w:val="20"/>
                <w:szCs w:val="28"/>
                <w:lang w:bidi="en-US"/>
              </w:rPr>
              <w:t xml:space="preserve">dofinansowania lub partnera projektu, lub w przypadku podania przez </w:t>
            </w:r>
            <w:r>
              <w:rPr>
                <w:rFonts w:asciiTheme="minorHAnsi" w:eastAsia="Times New Roman" w:hAnsiTheme="minorHAnsi" w:cs="Tahoma"/>
                <w:sz w:val="20"/>
                <w:szCs w:val="28"/>
                <w:lang w:bidi="en-US"/>
              </w:rPr>
              <w:t>B</w:t>
            </w:r>
            <w:r w:rsidRPr="001E3232">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1E3232">
              <w:rPr>
                <w:rFonts w:asciiTheme="minorHAnsi" w:eastAsia="Times New Roman" w:hAnsiTheme="minorHAnsi" w:cs="Tahoma"/>
                <w:sz w:val="20"/>
                <w:szCs w:val="28"/>
                <w:lang w:bidi="en-US"/>
              </w:rPr>
              <w:t>dofinansowania nieprawdziwych lub niepełnych oświadczeń lub informacji, do bezzwłocznego odstąpienia od Umowy bez wypłaty jakiegokolwiek odszkodowania.</w:t>
            </w:r>
          </w:p>
          <w:p w14:paraId="5341A9F9" w14:textId="77777777" w:rsidR="00EA6E35" w:rsidRPr="001679EB" w:rsidRDefault="00EA6E35" w:rsidP="00204B03">
            <w:pPr>
              <w:pStyle w:val="PLNormln"/>
              <w:numPr>
                <w:ilvl w:val="0"/>
                <w:numId w:val="26"/>
              </w:numPr>
              <w:spacing w:line="240" w:lineRule="auto"/>
              <w:rPr>
                <w:rFonts w:asciiTheme="minorHAnsi" w:eastAsia="Times New Roman" w:hAnsiTheme="minorHAnsi" w:cs="Tahoma"/>
                <w:sz w:val="20"/>
                <w:szCs w:val="28"/>
                <w:lang w:val="cs-CZ" w:bidi="en-US"/>
              </w:rPr>
            </w:pPr>
            <w:r w:rsidRPr="001679EB">
              <w:rPr>
                <w:rFonts w:asciiTheme="minorHAnsi" w:eastAsia="Times New Roman" w:hAnsiTheme="minorHAnsi" w:cs="Tahoma"/>
                <w:sz w:val="20"/>
                <w:szCs w:val="28"/>
                <w:lang w:bidi="en-US"/>
              </w:rPr>
              <w:t>O ile Umowa nie zostanie wypowiedzian</w:t>
            </w:r>
            <w:r>
              <w:rPr>
                <w:rFonts w:asciiTheme="minorHAnsi" w:eastAsia="Times New Roman" w:hAnsiTheme="minorHAnsi" w:cs="Tahoma"/>
                <w:sz w:val="20"/>
                <w:szCs w:val="28"/>
                <w:lang w:bidi="en-US"/>
              </w:rPr>
              <w:t>a</w:t>
            </w:r>
            <w:r w:rsidRPr="001679EB">
              <w:rPr>
                <w:rFonts w:asciiTheme="minorHAnsi" w:eastAsia="Times New Roman" w:hAnsiTheme="minorHAnsi" w:cs="Tahoma"/>
                <w:sz w:val="20"/>
                <w:szCs w:val="28"/>
                <w:lang w:bidi="en-US"/>
              </w:rPr>
              <w:t xml:space="preserve"> przez </w:t>
            </w:r>
            <w:r>
              <w:rPr>
                <w:rFonts w:asciiTheme="minorHAnsi" w:eastAsia="Times New Roman" w:hAnsiTheme="minorHAnsi" w:cs="Tahoma"/>
                <w:sz w:val="20"/>
                <w:szCs w:val="28"/>
                <w:lang w:bidi="en-US"/>
              </w:rPr>
              <w:t>B</w:t>
            </w:r>
            <w:r w:rsidRPr="001679EB">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1E3232">
              <w:rPr>
                <w:rFonts w:asciiTheme="minorHAnsi" w:eastAsia="Times New Roman" w:hAnsiTheme="minorHAnsi" w:cs="Tahoma"/>
                <w:sz w:val="20"/>
                <w:szCs w:val="28"/>
                <w:lang w:bidi="en-US"/>
              </w:rPr>
              <w:t>dofinansowania</w:t>
            </w:r>
            <w:r w:rsidRPr="001679EB">
              <w:rPr>
                <w:rFonts w:asciiTheme="minorHAnsi" w:eastAsia="Times New Roman" w:hAnsiTheme="minorHAnsi" w:cs="Tahoma"/>
                <w:sz w:val="20"/>
                <w:szCs w:val="28"/>
                <w:lang w:bidi="en-US"/>
              </w:rPr>
              <w:t xml:space="preserve"> lub od Umowy nie odstąpi </w:t>
            </w:r>
            <w:r>
              <w:rPr>
                <w:rFonts w:asciiTheme="minorHAnsi" w:eastAsia="Times New Roman" w:hAnsiTheme="minorHAnsi" w:cs="Tahoma"/>
                <w:sz w:val="20"/>
                <w:szCs w:val="28"/>
                <w:lang w:bidi="en-US"/>
              </w:rPr>
              <w:t>Podmiot udzielający dofinansowania</w:t>
            </w:r>
            <w:r w:rsidRPr="001679EB">
              <w:rPr>
                <w:rFonts w:asciiTheme="minorHAnsi" w:eastAsia="Times New Roman" w:hAnsiTheme="minorHAnsi" w:cs="Tahoma"/>
                <w:sz w:val="20"/>
                <w:szCs w:val="28"/>
                <w:lang w:bidi="en-US"/>
              </w:rPr>
              <w:t xml:space="preserve">, </w:t>
            </w:r>
            <w:r w:rsidRPr="001679EB">
              <w:rPr>
                <w:rFonts w:asciiTheme="minorHAnsi" w:eastAsia="Times New Roman" w:hAnsiTheme="minorHAnsi" w:cs="Tahoma"/>
                <w:sz w:val="20"/>
                <w:szCs w:val="28"/>
                <w:lang w:bidi="en-US"/>
              </w:rPr>
              <w:lastRenderedPageBreak/>
              <w:t>Umowa i jej aneksy wygasają po upływie 5 lat od dnia 31 grudnia roku, w którym dokonano ostatniej płatności.</w:t>
            </w:r>
          </w:p>
          <w:p w14:paraId="1922A57A" w14:textId="56B8D363" w:rsidR="00EA6E35" w:rsidRPr="0096433F" w:rsidRDefault="00EA6E35" w:rsidP="00204B03">
            <w:pPr>
              <w:pStyle w:val="PLNormln"/>
              <w:numPr>
                <w:ilvl w:val="0"/>
                <w:numId w:val="26"/>
              </w:numPr>
              <w:spacing w:line="240" w:lineRule="auto"/>
              <w:rPr>
                <w:rFonts w:asciiTheme="minorHAnsi" w:eastAsia="Times New Roman" w:hAnsiTheme="minorHAnsi" w:cs="Tahoma"/>
                <w:sz w:val="20"/>
                <w:szCs w:val="28"/>
                <w:lang w:val="cs-CZ" w:bidi="en-US"/>
              </w:rPr>
            </w:pPr>
            <w:r>
              <w:rPr>
                <w:rFonts w:asciiTheme="minorHAnsi" w:eastAsia="Times New Roman" w:hAnsiTheme="minorHAnsi" w:cs="Tahoma"/>
                <w:sz w:val="20"/>
                <w:szCs w:val="28"/>
                <w:lang w:bidi="en-US"/>
              </w:rPr>
              <w:t>Podmiot udzielający dofinansowania</w:t>
            </w:r>
            <w:r w:rsidRPr="001679EB">
              <w:rPr>
                <w:rFonts w:asciiTheme="minorHAnsi" w:eastAsia="Times New Roman" w:hAnsiTheme="minorHAnsi" w:cs="Tahoma"/>
                <w:sz w:val="20"/>
                <w:szCs w:val="28"/>
                <w:lang w:bidi="en-US"/>
              </w:rPr>
              <w:t xml:space="preserve"> będzie </w:t>
            </w:r>
            <w:r w:rsidRPr="00262986">
              <w:rPr>
                <w:rFonts w:asciiTheme="minorHAnsi" w:eastAsia="Times New Roman" w:hAnsiTheme="minorHAnsi" w:cs="Tahoma"/>
                <w:sz w:val="20"/>
                <w:szCs w:val="28"/>
                <w:lang w:bidi="en-US"/>
              </w:rPr>
              <w:t>postępował zgodnie z czeską ustawą nr</w:t>
            </w:r>
            <w:r w:rsidRPr="00262986">
              <w:rPr>
                <w:rFonts w:asciiTheme="minorHAnsi" w:eastAsia="Times New Roman" w:hAnsiTheme="minorHAnsi" w:cs="Tahoma"/>
                <w:sz w:val="20"/>
                <w:szCs w:val="28"/>
                <w:lang w:val="cs-CZ" w:bidi="en-US"/>
              </w:rPr>
              <w:t> </w:t>
            </w:r>
            <w:r w:rsidRPr="00262986">
              <w:rPr>
                <w:rFonts w:asciiTheme="minorHAnsi" w:eastAsia="Times New Roman" w:hAnsiTheme="minorHAnsi" w:cs="Tahoma"/>
                <w:sz w:val="20"/>
                <w:szCs w:val="28"/>
                <w:lang w:bidi="en-US"/>
              </w:rPr>
              <w:t>218/2000 o zasadach budżetowych i zmianach niektórych ustaw (zasady budżetowe), z późniejszymi zmianami</w:t>
            </w:r>
            <w:r w:rsidR="00924D95" w:rsidRPr="00262986">
              <w:rPr>
                <w:rFonts w:asciiTheme="minorHAnsi" w:eastAsia="Times New Roman" w:hAnsiTheme="minorHAnsi" w:cs="Tahoma"/>
                <w:sz w:val="20"/>
                <w:szCs w:val="28"/>
                <w:lang w:bidi="en-US"/>
              </w:rPr>
              <w:t xml:space="preserve"> </w:t>
            </w:r>
            <w:r w:rsidR="00924D95" w:rsidRPr="00262986">
              <w:rPr>
                <w:rFonts w:asciiTheme="minorHAnsi" w:hAnsiTheme="minorHAnsi" w:cstheme="minorHAnsi"/>
                <w:sz w:val="20"/>
                <w:szCs w:val="20"/>
              </w:rPr>
              <w:t>ustawy nr 157 poz. 1240 Dz. U. 2009 o finansach publicznych, z późniejszymi zmianami</w:t>
            </w:r>
            <w:r w:rsidRPr="00262986">
              <w:rPr>
                <w:rFonts w:asciiTheme="minorHAnsi" w:eastAsia="Times New Roman" w:hAnsiTheme="minorHAnsi" w:cs="Tahoma"/>
                <w:sz w:val="20"/>
                <w:szCs w:val="28"/>
                <w:lang w:bidi="en-US"/>
              </w:rPr>
              <w:t xml:space="preserve">, </w:t>
            </w:r>
            <w:r w:rsidRPr="001679EB">
              <w:rPr>
                <w:rFonts w:asciiTheme="minorHAnsi" w:eastAsia="Times New Roman" w:hAnsiTheme="minorHAnsi" w:cs="Tahoma"/>
                <w:sz w:val="20"/>
                <w:szCs w:val="28"/>
                <w:lang w:bidi="en-US"/>
              </w:rPr>
              <w:t xml:space="preserve">a w przypadku, gdy </w:t>
            </w:r>
            <w:r>
              <w:rPr>
                <w:rFonts w:asciiTheme="minorHAnsi" w:eastAsia="Times New Roman" w:hAnsiTheme="minorHAnsi" w:cs="Tahoma"/>
                <w:sz w:val="20"/>
                <w:szCs w:val="28"/>
                <w:lang w:bidi="en-US"/>
              </w:rPr>
              <w:t>Beneficjent dofinansowania</w:t>
            </w:r>
            <w:r w:rsidRPr="001679EB">
              <w:rPr>
                <w:rFonts w:asciiTheme="minorHAnsi" w:eastAsia="Times New Roman" w:hAnsiTheme="minorHAnsi" w:cs="Tahoma"/>
                <w:sz w:val="20"/>
                <w:szCs w:val="28"/>
                <w:lang w:bidi="en-US"/>
              </w:rPr>
              <w:t xml:space="preserve"> nie podejmie należycie i terminowo </w:t>
            </w:r>
            <w:r>
              <w:rPr>
                <w:rFonts w:asciiTheme="minorHAnsi" w:eastAsia="Times New Roman" w:hAnsiTheme="minorHAnsi" w:cs="Tahoma"/>
                <w:sz w:val="20"/>
                <w:szCs w:val="28"/>
                <w:lang w:bidi="en-US"/>
              </w:rPr>
              <w:t>działań</w:t>
            </w:r>
            <w:r w:rsidRPr="001679EB">
              <w:rPr>
                <w:rFonts w:asciiTheme="minorHAnsi" w:eastAsia="Times New Roman" w:hAnsiTheme="minorHAnsi" w:cs="Tahoma"/>
                <w:sz w:val="20"/>
                <w:szCs w:val="28"/>
                <w:lang w:bidi="en-US"/>
              </w:rPr>
              <w:t xml:space="preserve"> w celu usunięcia stwierdzonych uchybień lub nie zastosuje się w pełni do tych </w:t>
            </w:r>
            <w:r>
              <w:rPr>
                <w:rFonts w:asciiTheme="minorHAnsi" w:eastAsia="Times New Roman" w:hAnsiTheme="minorHAnsi" w:cs="Tahoma"/>
                <w:sz w:val="20"/>
                <w:szCs w:val="28"/>
                <w:lang w:bidi="en-US"/>
              </w:rPr>
              <w:t>działań</w:t>
            </w:r>
            <w:r w:rsidRPr="001679EB">
              <w:rPr>
                <w:rFonts w:asciiTheme="minorHAnsi" w:eastAsia="Times New Roman" w:hAnsiTheme="minorHAnsi" w:cs="Tahoma"/>
                <w:sz w:val="20"/>
                <w:szCs w:val="28"/>
                <w:lang w:bidi="en-US"/>
              </w:rPr>
              <w:t xml:space="preserve"> w określonych terminach, będzie podlegał sankcjom na mocy tej ustawy.</w:t>
            </w:r>
          </w:p>
        </w:tc>
      </w:tr>
      <w:tr w:rsidR="00EA6E35" w14:paraId="39DFC967" w14:textId="77777777" w:rsidTr="00EA6E35">
        <w:trPr>
          <w:gridAfter w:val="1"/>
          <w:wAfter w:w="6" w:type="dxa"/>
        </w:trPr>
        <w:tc>
          <w:tcPr>
            <w:tcW w:w="4814" w:type="dxa"/>
          </w:tcPr>
          <w:p w14:paraId="7CE09B2E" w14:textId="77777777" w:rsidR="00EA6E35" w:rsidRPr="0060547D" w:rsidRDefault="00EA6E35" w:rsidP="00204B03">
            <w:pPr>
              <w:pStyle w:val="lnek"/>
              <w:spacing w:before="240" w:after="0"/>
              <w:rPr>
                <w:rFonts w:asciiTheme="minorHAnsi" w:hAnsiTheme="minorHAnsi" w:cs="Tahoma"/>
                <w:sz w:val="20"/>
                <w:szCs w:val="28"/>
                <w:lang w:eastAsia="en-US" w:bidi="en-US"/>
              </w:rPr>
            </w:pPr>
            <w:bookmarkStart w:id="15" w:name="_Hlk152957464"/>
            <w:bookmarkEnd w:id="14"/>
            <w:r w:rsidRPr="0060547D">
              <w:rPr>
                <w:rFonts w:asciiTheme="minorHAnsi" w:hAnsiTheme="minorHAnsi" w:cs="Tahoma"/>
                <w:sz w:val="20"/>
                <w:szCs w:val="28"/>
                <w:lang w:eastAsia="en-US" w:bidi="en-US"/>
              </w:rPr>
              <w:lastRenderedPageBreak/>
              <w:t xml:space="preserve">Čl. </w:t>
            </w:r>
            <w:r>
              <w:rPr>
                <w:rFonts w:asciiTheme="minorHAnsi" w:hAnsiTheme="minorHAnsi" w:cs="Tahoma"/>
                <w:sz w:val="20"/>
                <w:szCs w:val="28"/>
                <w:lang w:eastAsia="en-US" w:bidi="en-US"/>
              </w:rPr>
              <w:t>11</w:t>
            </w:r>
          </w:p>
          <w:p w14:paraId="4FAE241A" w14:textId="77777777" w:rsidR="00EA6E35" w:rsidRPr="0060547D" w:rsidRDefault="00EA6E35" w:rsidP="00204B03">
            <w:pPr>
              <w:pStyle w:val="lnek"/>
              <w:rPr>
                <w:rFonts w:asciiTheme="minorHAnsi" w:hAnsiTheme="minorHAnsi" w:cs="Tahoma"/>
                <w:sz w:val="20"/>
                <w:szCs w:val="28"/>
                <w:lang w:eastAsia="en-US" w:bidi="en-US"/>
              </w:rPr>
            </w:pPr>
            <w:r>
              <w:rPr>
                <w:rFonts w:asciiTheme="minorHAnsi" w:hAnsiTheme="minorHAnsi" w:cs="Tahoma"/>
                <w:sz w:val="20"/>
                <w:szCs w:val="28"/>
                <w:lang w:eastAsia="en-US" w:bidi="en-US"/>
              </w:rPr>
              <w:t>Společná ustanovení</w:t>
            </w:r>
          </w:p>
          <w:p w14:paraId="3ABF0D50" w14:textId="7740DA30" w:rsidR="00C704C5" w:rsidRPr="00C704C5" w:rsidRDefault="00EA6E35" w:rsidP="00C704C5">
            <w:pPr>
              <w:pStyle w:val="PLNormln"/>
              <w:numPr>
                <w:ilvl w:val="0"/>
                <w:numId w:val="17"/>
              </w:numPr>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 xml:space="preserve">Příjemce dotace souhlasí se zveřejňováním údajů uvedených ve Smlouvě, a to zejména v rozsahu: název/sídlo/IČ/účet </w:t>
            </w:r>
            <w:r>
              <w:rPr>
                <w:rFonts w:asciiTheme="minorHAnsi" w:eastAsia="Times New Roman" w:hAnsiTheme="minorHAnsi" w:cs="Tahoma"/>
                <w:sz w:val="20"/>
                <w:szCs w:val="28"/>
                <w:lang w:val="cs-CZ" w:bidi="en-US"/>
              </w:rPr>
              <w:t>Příjemce dotace</w:t>
            </w:r>
            <w:r w:rsidRPr="004903DD">
              <w:rPr>
                <w:rFonts w:asciiTheme="minorHAnsi" w:eastAsia="Times New Roman" w:hAnsiTheme="minorHAnsi" w:cs="Tahoma"/>
                <w:sz w:val="20"/>
                <w:szCs w:val="28"/>
                <w:lang w:val="cs-CZ" w:bidi="en-US"/>
              </w:rPr>
              <w:t xml:space="preserve">, údaje o </w:t>
            </w:r>
            <w:r>
              <w:rPr>
                <w:rFonts w:asciiTheme="minorHAnsi" w:eastAsia="Times New Roman" w:hAnsiTheme="minorHAnsi" w:cs="Tahoma"/>
                <w:sz w:val="20"/>
                <w:szCs w:val="28"/>
                <w:lang w:val="cs-CZ" w:bidi="en-US"/>
              </w:rPr>
              <w:t>malém projektu</w:t>
            </w:r>
            <w:r w:rsidRPr="004903DD">
              <w:rPr>
                <w:rFonts w:asciiTheme="minorHAnsi" w:eastAsia="Times New Roman" w:hAnsiTheme="minorHAnsi" w:cs="Tahoma"/>
                <w:sz w:val="20"/>
                <w:szCs w:val="28"/>
                <w:lang w:val="cs-CZ" w:bidi="en-US"/>
              </w:rPr>
              <w:t xml:space="preserve"> a předmětu a výše dotace dle Smlouvy, v souladu s předpisy ES a národními předpisy.</w:t>
            </w:r>
          </w:p>
          <w:p w14:paraId="071AF464" w14:textId="77777777" w:rsidR="00EA6E35" w:rsidRDefault="00EA6E35" w:rsidP="00204B03">
            <w:pPr>
              <w:pStyle w:val="PLNormln"/>
              <w:numPr>
                <w:ilvl w:val="0"/>
                <w:numId w:val="17"/>
              </w:numPr>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 xml:space="preserve">Veškeré změny podmínek Smlouvy </w:t>
            </w:r>
            <w:r>
              <w:rPr>
                <w:rFonts w:asciiTheme="minorHAnsi" w:eastAsia="Times New Roman" w:hAnsiTheme="minorHAnsi" w:cs="Tahoma"/>
                <w:sz w:val="20"/>
                <w:szCs w:val="28"/>
                <w:lang w:val="cs-CZ" w:bidi="en-US"/>
              </w:rPr>
              <w:t xml:space="preserve">lze </w:t>
            </w:r>
            <w:r w:rsidRPr="004903DD">
              <w:rPr>
                <w:rFonts w:asciiTheme="minorHAnsi" w:eastAsia="Times New Roman" w:hAnsiTheme="minorHAnsi" w:cs="Tahoma"/>
                <w:sz w:val="20"/>
                <w:szCs w:val="28"/>
                <w:lang w:val="cs-CZ" w:bidi="en-US"/>
              </w:rPr>
              <w:t xml:space="preserve">provádět pouze na základě vzájemné dohody smluvních stran formou písemného dodatku ke Smlouvě na základě žádosti </w:t>
            </w:r>
            <w:r>
              <w:rPr>
                <w:rFonts w:asciiTheme="minorHAnsi" w:eastAsia="Times New Roman" w:hAnsiTheme="minorHAnsi" w:cs="Tahoma"/>
                <w:sz w:val="20"/>
                <w:szCs w:val="28"/>
                <w:lang w:val="cs-CZ" w:bidi="en-US"/>
              </w:rPr>
              <w:t>Příjemce dotace</w:t>
            </w:r>
            <w:r w:rsidRPr="004903DD">
              <w:rPr>
                <w:rFonts w:asciiTheme="minorHAnsi" w:eastAsia="Times New Roman" w:hAnsiTheme="minorHAnsi" w:cs="Tahoma"/>
                <w:sz w:val="20"/>
                <w:szCs w:val="28"/>
                <w:lang w:val="cs-CZ" w:bidi="en-US"/>
              </w:rPr>
              <w:t xml:space="preserve"> předložené Správci Fondu. Změny lze provádět pouze v průběhu plnění podmínek této Smlouvy a nelze tak činit se zpětnou platností. </w:t>
            </w:r>
          </w:p>
          <w:p w14:paraId="301E53F4" w14:textId="77777777" w:rsidR="00EA6E35" w:rsidRDefault="00EA6E35" w:rsidP="00204B03">
            <w:pPr>
              <w:pStyle w:val="PLNormln"/>
              <w:ind w:left="360"/>
              <w:rPr>
                <w:rFonts w:asciiTheme="minorHAnsi" w:eastAsia="Times New Roman" w:hAnsiTheme="minorHAnsi" w:cs="Tahoma"/>
                <w:sz w:val="20"/>
                <w:szCs w:val="28"/>
                <w:lang w:val="cs-CZ" w:bidi="en-US"/>
              </w:rPr>
            </w:pPr>
          </w:p>
          <w:p w14:paraId="1B3689F7" w14:textId="77777777" w:rsidR="00C704C5" w:rsidRPr="004903DD" w:rsidRDefault="00C704C5" w:rsidP="00204B03">
            <w:pPr>
              <w:pStyle w:val="PLNormln"/>
              <w:ind w:left="360"/>
              <w:rPr>
                <w:rFonts w:asciiTheme="minorHAnsi" w:eastAsia="Times New Roman" w:hAnsiTheme="minorHAnsi" w:cs="Tahoma"/>
                <w:sz w:val="20"/>
                <w:szCs w:val="28"/>
                <w:lang w:val="cs-CZ" w:bidi="en-US"/>
              </w:rPr>
            </w:pPr>
          </w:p>
          <w:p w14:paraId="39A06F08" w14:textId="2E0C00D5" w:rsidR="00EA6E35" w:rsidRPr="00C704C5" w:rsidRDefault="00EA6E35" w:rsidP="00C704C5">
            <w:pPr>
              <w:pStyle w:val="PLNormln"/>
              <w:numPr>
                <w:ilvl w:val="0"/>
                <w:numId w:val="17"/>
              </w:numPr>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 xml:space="preserve">Případné spory mezi Poskytovatelem dotace a </w:t>
            </w:r>
            <w:r>
              <w:rPr>
                <w:rFonts w:asciiTheme="minorHAnsi" w:eastAsia="Times New Roman" w:hAnsiTheme="minorHAnsi" w:cs="Tahoma"/>
                <w:sz w:val="20"/>
                <w:szCs w:val="28"/>
                <w:lang w:val="cs-CZ" w:bidi="en-US"/>
              </w:rPr>
              <w:t>Příjemcem dotace</w:t>
            </w:r>
            <w:r w:rsidRPr="004903DD">
              <w:rPr>
                <w:rFonts w:asciiTheme="minorHAnsi" w:eastAsia="Times New Roman" w:hAnsiTheme="minorHAnsi" w:cs="Tahoma"/>
                <w:sz w:val="20"/>
                <w:szCs w:val="28"/>
                <w:lang w:val="cs-CZ" w:bidi="en-US"/>
              </w:rPr>
              <w:t xml:space="preserve"> budou přednostně řešeny dohodou.</w:t>
            </w:r>
          </w:p>
          <w:p w14:paraId="03CB5888" w14:textId="6D645413" w:rsidR="00EA6E35" w:rsidRPr="00C704C5" w:rsidRDefault="00EA6E35" w:rsidP="00C704C5">
            <w:pPr>
              <w:pStyle w:val="PLNormln"/>
              <w:numPr>
                <w:ilvl w:val="0"/>
                <w:numId w:val="17"/>
              </w:numPr>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Smlouva je vyhotovena ve 2 stejnopisech, z nichž každý má platnost originálu. Jednotlivá vyhotovení budou distribuována a archivována:</w:t>
            </w:r>
          </w:p>
          <w:p w14:paraId="7AC95046" w14:textId="77777777" w:rsidR="00C704C5" w:rsidRDefault="00EA6E35" w:rsidP="00C704C5">
            <w:pPr>
              <w:pStyle w:val="PLNormln"/>
              <w:ind w:left="360"/>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1x u Poskytovatele dotace - Správce Fondu,</w:t>
            </w:r>
          </w:p>
          <w:p w14:paraId="48C12936" w14:textId="23AF5BD1" w:rsidR="00EA6E35" w:rsidRDefault="00EA6E35" w:rsidP="00C704C5">
            <w:pPr>
              <w:pStyle w:val="PLNormln"/>
              <w:ind w:left="360"/>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 xml:space="preserve">1x u </w:t>
            </w:r>
            <w:r>
              <w:rPr>
                <w:rFonts w:asciiTheme="minorHAnsi" w:eastAsia="Times New Roman" w:hAnsiTheme="minorHAnsi" w:cs="Tahoma"/>
                <w:sz w:val="20"/>
                <w:szCs w:val="28"/>
                <w:lang w:val="cs-CZ" w:bidi="en-US"/>
              </w:rPr>
              <w:t>Příjemce dotace</w:t>
            </w:r>
            <w:r w:rsidRPr="004903DD">
              <w:rPr>
                <w:rFonts w:asciiTheme="minorHAnsi" w:eastAsia="Times New Roman" w:hAnsiTheme="minorHAnsi" w:cs="Tahoma"/>
                <w:sz w:val="20"/>
                <w:szCs w:val="28"/>
                <w:lang w:val="cs-CZ" w:bidi="en-US"/>
              </w:rPr>
              <w:t xml:space="preserve">. </w:t>
            </w:r>
          </w:p>
          <w:p w14:paraId="61CF7CC2" w14:textId="32647D52" w:rsidR="00EA6E35" w:rsidRPr="00C704C5" w:rsidRDefault="00EA6E35" w:rsidP="00C704C5">
            <w:pPr>
              <w:pStyle w:val="PLNormln"/>
              <w:numPr>
                <w:ilvl w:val="0"/>
                <w:numId w:val="17"/>
              </w:numPr>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Stejně bude postupováno i u dodatků Smlouvy.</w:t>
            </w:r>
          </w:p>
          <w:p w14:paraId="1AD4D172" w14:textId="117704B1" w:rsidR="00EA6E35" w:rsidRPr="000B05E3" w:rsidRDefault="000B05E3" w:rsidP="003B6170">
            <w:pPr>
              <w:pStyle w:val="PLNormln"/>
              <w:numPr>
                <w:ilvl w:val="0"/>
                <w:numId w:val="17"/>
              </w:numPr>
              <w:rPr>
                <w:rFonts w:asciiTheme="minorHAnsi" w:eastAsia="Times New Roman" w:hAnsiTheme="minorHAnsi" w:cs="Tahoma"/>
                <w:sz w:val="20"/>
                <w:szCs w:val="28"/>
                <w:lang w:val="cs-CZ" w:bidi="en-US"/>
              </w:rPr>
            </w:pPr>
            <w:r w:rsidRPr="000B05E3">
              <w:rPr>
                <w:rFonts w:asciiTheme="minorHAnsi" w:eastAsia="Times New Roman" w:hAnsiTheme="minorHAnsi" w:cs="Tahoma"/>
                <w:sz w:val="20"/>
                <w:szCs w:val="28"/>
                <w:lang w:val="cs-CZ" w:bidi="en-US"/>
              </w:rPr>
              <w:t>Ke</w:t>
            </w:r>
            <w:r w:rsidR="00EA6E35" w:rsidRPr="000B05E3">
              <w:rPr>
                <w:rFonts w:asciiTheme="minorHAnsi" w:eastAsia="Times New Roman" w:hAnsiTheme="minorHAnsi" w:cs="Tahoma"/>
                <w:sz w:val="20"/>
                <w:szCs w:val="28"/>
                <w:lang w:val="cs-CZ" w:bidi="en-US"/>
              </w:rPr>
              <w:t xml:space="preserve"> Smlouv</w:t>
            </w:r>
            <w:r w:rsidRPr="000B05E3">
              <w:rPr>
                <w:rFonts w:asciiTheme="minorHAnsi" w:eastAsia="Times New Roman" w:hAnsiTheme="minorHAnsi" w:cs="Tahoma"/>
                <w:sz w:val="20"/>
                <w:szCs w:val="28"/>
                <w:lang w:val="cs-CZ" w:bidi="en-US"/>
              </w:rPr>
              <w:t>ě</w:t>
            </w:r>
            <w:r w:rsidR="00EA6E35" w:rsidRPr="000B05E3">
              <w:rPr>
                <w:rFonts w:asciiTheme="minorHAnsi" w:eastAsia="Times New Roman" w:hAnsiTheme="minorHAnsi" w:cs="Tahoma"/>
                <w:sz w:val="20"/>
                <w:szCs w:val="28"/>
                <w:lang w:val="cs-CZ" w:bidi="en-US"/>
              </w:rPr>
              <w:t xml:space="preserve"> </w:t>
            </w:r>
            <w:r w:rsidRPr="000B05E3">
              <w:rPr>
                <w:rFonts w:asciiTheme="minorHAnsi" w:eastAsia="Times New Roman" w:hAnsiTheme="minorHAnsi" w:cs="Tahoma"/>
                <w:sz w:val="20"/>
                <w:szCs w:val="28"/>
                <w:lang w:val="cs-CZ" w:bidi="en-US"/>
              </w:rPr>
              <w:t>je přiložena</w:t>
            </w:r>
            <w:r w:rsidR="00EA6E35" w:rsidRPr="000B05E3">
              <w:rPr>
                <w:rFonts w:asciiTheme="minorHAnsi" w:eastAsia="Times New Roman" w:hAnsiTheme="minorHAnsi" w:cs="Tahoma"/>
                <w:sz w:val="20"/>
                <w:szCs w:val="28"/>
                <w:lang w:val="cs-CZ" w:bidi="en-US"/>
              </w:rPr>
              <w:t xml:space="preserve"> Žádost o </w:t>
            </w:r>
            <w:r>
              <w:rPr>
                <w:rFonts w:asciiTheme="minorHAnsi" w:eastAsia="Times New Roman" w:hAnsiTheme="minorHAnsi" w:cs="Tahoma"/>
                <w:sz w:val="20"/>
                <w:szCs w:val="28"/>
                <w:lang w:val="cs-CZ" w:bidi="en-US"/>
              </w:rPr>
              <w:t>dotaci.</w:t>
            </w:r>
          </w:p>
          <w:p w14:paraId="03852A6C" w14:textId="77777777" w:rsidR="00EA6E35" w:rsidRPr="004903DD" w:rsidRDefault="00EA6E35" w:rsidP="00204B03">
            <w:pPr>
              <w:pStyle w:val="PLNormln"/>
              <w:numPr>
                <w:ilvl w:val="0"/>
                <w:numId w:val="17"/>
              </w:numPr>
              <w:rPr>
                <w:rFonts w:asciiTheme="minorHAnsi" w:eastAsia="Times New Roman" w:hAnsiTheme="minorHAnsi" w:cs="Tahoma"/>
                <w:sz w:val="20"/>
                <w:szCs w:val="28"/>
                <w:lang w:val="cs-CZ" w:bidi="en-US"/>
              </w:rPr>
            </w:pPr>
            <w:r w:rsidRPr="004903DD">
              <w:rPr>
                <w:rFonts w:asciiTheme="minorHAnsi" w:eastAsia="Times New Roman" w:hAnsiTheme="minorHAnsi" w:cs="Tahoma"/>
                <w:sz w:val="20"/>
                <w:szCs w:val="28"/>
                <w:lang w:val="cs-CZ" w:bidi="en-US"/>
              </w:rPr>
              <w:t>Veškerou korespondenci týkající se této Smlouvy bude Příjemce dotace zasílat na adresu:</w:t>
            </w:r>
          </w:p>
          <w:p w14:paraId="6D6A0916" w14:textId="48175F27" w:rsidR="003D30A7" w:rsidRPr="00C704C5" w:rsidRDefault="002A3FEB" w:rsidP="003D30A7">
            <w:pPr>
              <w:pStyle w:val="PLNormln"/>
              <w:ind w:left="360"/>
              <w:rPr>
                <w:rFonts w:asciiTheme="minorHAnsi" w:hAnsiTheme="minorHAnsi" w:cs="Tahoma"/>
                <w:sz w:val="20"/>
                <w:szCs w:val="28"/>
                <w:lang w:val="cs-CZ"/>
              </w:rPr>
            </w:pPr>
            <w:r w:rsidRPr="008B570A">
              <w:rPr>
                <w:rFonts w:asciiTheme="minorHAnsi" w:eastAsia="Times New Roman" w:hAnsiTheme="minorHAnsi" w:cs="Tahoma"/>
                <w:sz w:val="20"/>
                <w:szCs w:val="28"/>
                <w:lang w:val="cs-CZ" w:bidi="en-US"/>
              </w:rPr>
              <w:t xml:space="preserve">Stowarzyszenie Rozwoju i Współpracy Regionalnej </w:t>
            </w:r>
            <w:r w:rsidRPr="008B570A">
              <w:rPr>
                <w:rFonts w:asciiTheme="minorHAnsi" w:eastAsia="Times New Roman" w:hAnsiTheme="minorHAnsi" w:cs="Tahoma"/>
                <w:sz w:val="20"/>
                <w:szCs w:val="28"/>
                <w:lang w:val="cs-CZ" w:bidi="en-US"/>
              </w:rPr>
              <w:lastRenderedPageBreak/>
              <w:t>‘Olza’</w:t>
            </w:r>
            <w:r w:rsidRPr="00C704C5">
              <w:rPr>
                <w:rFonts w:asciiTheme="minorHAnsi" w:eastAsia="Times New Roman" w:hAnsiTheme="minorHAnsi" w:cs="Tahoma"/>
                <w:sz w:val="20"/>
                <w:szCs w:val="28"/>
                <w:lang w:val="cs-CZ" w:bidi="en-US"/>
              </w:rPr>
              <w:t xml:space="preserve">, </w:t>
            </w:r>
            <w:r w:rsidRPr="008B570A">
              <w:rPr>
                <w:rFonts w:asciiTheme="minorHAnsi" w:hAnsiTheme="minorHAnsi" w:cs="Tahoma"/>
                <w:sz w:val="20"/>
                <w:szCs w:val="28"/>
                <w:lang w:val="cs-CZ"/>
              </w:rPr>
              <w:t>Rynek 18, 43-400 Cieszyn</w:t>
            </w:r>
            <w:r w:rsidRPr="00C704C5">
              <w:rPr>
                <w:rFonts w:asciiTheme="minorHAnsi" w:hAnsiTheme="minorHAnsi" w:cs="Tahoma"/>
                <w:sz w:val="20"/>
                <w:szCs w:val="28"/>
                <w:lang w:val="cs-CZ"/>
              </w:rPr>
              <w:t xml:space="preserve">, </w:t>
            </w:r>
            <w:r>
              <w:rPr>
                <w:rFonts w:asciiTheme="minorHAnsi" w:hAnsiTheme="minorHAnsi" w:cs="Tahoma"/>
                <w:sz w:val="20"/>
                <w:szCs w:val="28"/>
                <w:lang w:val="cs-CZ"/>
              </w:rPr>
              <w:t>Polska</w:t>
            </w:r>
          </w:p>
          <w:p w14:paraId="25388905" w14:textId="2A053924" w:rsidR="00EA6E35" w:rsidRDefault="003D30A7" w:rsidP="003D30A7">
            <w:pPr>
              <w:pStyle w:val="PLNormln"/>
              <w:ind w:left="360"/>
              <w:rPr>
                <w:rFonts w:asciiTheme="minorHAnsi" w:eastAsia="Times New Roman" w:hAnsiTheme="minorHAnsi" w:cs="Tahoma"/>
                <w:sz w:val="20"/>
                <w:szCs w:val="28"/>
                <w:lang w:val="cs-CZ" w:bidi="en-US"/>
              </w:rPr>
            </w:pPr>
            <w:r w:rsidRPr="00C704C5">
              <w:rPr>
                <w:rFonts w:asciiTheme="minorHAnsi" w:hAnsiTheme="minorHAnsi" w:cs="Tahoma"/>
                <w:sz w:val="20"/>
                <w:szCs w:val="28"/>
                <w:lang w:val="en-US"/>
              </w:rPr>
              <w:t xml:space="preserve">E-mail: </w:t>
            </w:r>
            <w:r w:rsidR="002A3FEB">
              <w:rPr>
                <w:rFonts w:asciiTheme="minorHAnsi" w:hAnsiTheme="minorHAnsi" w:cs="Tahoma"/>
                <w:sz w:val="20"/>
                <w:szCs w:val="28"/>
                <w:lang w:val="en-US"/>
              </w:rPr>
              <w:t>biuro@olza.pl</w:t>
            </w:r>
          </w:p>
          <w:p w14:paraId="53F7DB1C" w14:textId="26EEDAB3" w:rsidR="00EA6E35" w:rsidRPr="008A5260" w:rsidRDefault="00EA6E35" w:rsidP="00204B03">
            <w:pPr>
              <w:pStyle w:val="PLNormln"/>
              <w:numPr>
                <w:ilvl w:val="0"/>
                <w:numId w:val="17"/>
              </w:numPr>
              <w:rPr>
                <w:rFonts w:asciiTheme="minorHAnsi" w:hAnsiTheme="minorHAnsi" w:cs="Tahoma"/>
                <w:sz w:val="20"/>
                <w:szCs w:val="28"/>
                <w:lang w:val="cs-CZ" w:bidi="en-US"/>
              </w:rPr>
            </w:pPr>
            <w:r w:rsidRPr="004903DD">
              <w:rPr>
                <w:rFonts w:asciiTheme="minorHAnsi" w:eastAsia="Times New Roman" w:hAnsiTheme="minorHAnsi" w:cs="Tahoma"/>
                <w:sz w:val="20"/>
                <w:szCs w:val="28"/>
                <w:lang w:val="cs-CZ" w:bidi="en-US"/>
              </w:rPr>
              <w:t xml:space="preserve">Smluvní strany prohlašují, že si text Smlouvy pečlivě před jejím podpisem přečetly, s jeho obsahem bez výhrad souhlasí, že je projevem jejich svobodné </w:t>
            </w:r>
            <w:r w:rsidR="00EC0551">
              <w:rPr>
                <w:rFonts w:asciiTheme="minorHAnsi" w:eastAsia="Times New Roman" w:hAnsiTheme="minorHAnsi" w:cs="Tahoma"/>
                <w:sz w:val="20"/>
                <w:szCs w:val="28"/>
                <w:lang w:val="cs-CZ" w:bidi="en-US"/>
              </w:rPr>
              <w:br/>
            </w:r>
            <w:r w:rsidRPr="004903DD">
              <w:rPr>
                <w:rFonts w:asciiTheme="minorHAnsi" w:eastAsia="Times New Roman" w:hAnsiTheme="minorHAnsi" w:cs="Tahoma"/>
                <w:sz w:val="20"/>
                <w:szCs w:val="28"/>
                <w:lang w:val="cs-CZ" w:bidi="en-US"/>
              </w:rPr>
              <w:t>a vážné vůle, prosté omylu, na důkaz čeho připojují své podpisy.</w:t>
            </w:r>
          </w:p>
        </w:tc>
        <w:tc>
          <w:tcPr>
            <w:tcW w:w="4814" w:type="dxa"/>
            <w:gridSpan w:val="2"/>
          </w:tcPr>
          <w:p w14:paraId="669DB1C9" w14:textId="77777777" w:rsidR="00EA6E35" w:rsidRPr="0060547D" w:rsidRDefault="00EA6E35" w:rsidP="00204B03">
            <w:pPr>
              <w:pStyle w:val="lnek"/>
              <w:spacing w:before="240" w:after="0"/>
              <w:rPr>
                <w:rFonts w:asciiTheme="minorHAnsi" w:hAnsiTheme="minorHAnsi" w:cs="Tahoma"/>
                <w:sz w:val="20"/>
                <w:szCs w:val="28"/>
                <w:lang w:eastAsia="en-US" w:bidi="en-US"/>
              </w:rPr>
            </w:pPr>
            <w:r w:rsidRPr="00914059">
              <w:rPr>
                <w:rFonts w:asciiTheme="minorHAnsi" w:hAnsiTheme="minorHAnsi" w:cs="Tahoma"/>
                <w:sz w:val="20"/>
                <w:szCs w:val="28"/>
                <w:lang w:val="pl-PL" w:eastAsia="en-US" w:bidi="en-US"/>
              </w:rPr>
              <w:lastRenderedPageBreak/>
              <w:t>Art.</w:t>
            </w:r>
            <w:r w:rsidRPr="0060547D">
              <w:rPr>
                <w:rFonts w:asciiTheme="minorHAnsi" w:hAnsiTheme="minorHAnsi" w:cs="Tahoma"/>
                <w:sz w:val="20"/>
                <w:szCs w:val="28"/>
                <w:lang w:eastAsia="en-US" w:bidi="en-US"/>
              </w:rPr>
              <w:t xml:space="preserve"> </w:t>
            </w:r>
            <w:r>
              <w:rPr>
                <w:rFonts w:asciiTheme="minorHAnsi" w:hAnsiTheme="minorHAnsi" w:cs="Tahoma"/>
                <w:sz w:val="20"/>
                <w:szCs w:val="28"/>
                <w:lang w:eastAsia="en-US" w:bidi="en-US"/>
              </w:rPr>
              <w:t>11</w:t>
            </w:r>
          </w:p>
          <w:p w14:paraId="4ABA6C72" w14:textId="77777777" w:rsidR="00EA6E35" w:rsidRPr="00914059" w:rsidRDefault="00EA6E35" w:rsidP="00204B03">
            <w:pPr>
              <w:pStyle w:val="lnek"/>
              <w:rPr>
                <w:rFonts w:asciiTheme="minorHAnsi" w:hAnsiTheme="minorHAnsi" w:cs="Tahoma"/>
                <w:sz w:val="20"/>
                <w:szCs w:val="28"/>
                <w:lang w:eastAsia="en-US" w:bidi="en-US"/>
              </w:rPr>
            </w:pPr>
            <w:r w:rsidRPr="00914059">
              <w:rPr>
                <w:rFonts w:asciiTheme="minorHAnsi" w:hAnsiTheme="minorHAnsi" w:cs="Tahoma"/>
                <w:sz w:val="20"/>
                <w:szCs w:val="28"/>
                <w:lang w:val="pl-PL" w:eastAsia="en-US" w:bidi="en-US"/>
              </w:rPr>
              <w:t>Postanowienia wspólne</w:t>
            </w:r>
          </w:p>
          <w:p w14:paraId="6CDF37FD" w14:textId="77777777" w:rsidR="00EA6E35" w:rsidRPr="00BF4F1C" w:rsidRDefault="00EA6E35" w:rsidP="00204B03">
            <w:pPr>
              <w:pStyle w:val="PLNormln"/>
              <w:numPr>
                <w:ilvl w:val="0"/>
                <w:numId w:val="27"/>
              </w:numPr>
              <w:spacing w:line="240" w:lineRule="auto"/>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Beneficjent dofinansowania wyraża zgodę na publikowanie danych podanych w Umowie, w szczególności</w:t>
            </w:r>
            <w:r>
              <w:rPr>
                <w:rFonts w:asciiTheme="minorHAnsi" w:eastAsia="Times New Roman" w:hAnsiTheme="minorHAnsi" w:cs="Tahoma"/>
                <w:sz w:val="20"/>
                <w:szCs w:val="28"/>
                <w:lang w:bidi="en-US"/>
              </w:rPr>
              <w:t xml:space="preserve"> w zakresie: nazwa/siedziba/</w:t>
            </w:r>
            <w:r w:rsidRPr="00914059">
              <w:rPr>
                <w:rFonts w:asciiTheme="minorHAnsi" w:eastAsia="Times New Roman" w:hAnsiTheme="minorHAnsi" w:cs="Tahoma"/>
                <w:sz w:val="20"/>
                <w:szCs w:val="28"/>
                <w:lang w:bidi="en-US"/>
              </w:rPr>
              <w:t>N</w:t>
            </w:r>
            <w:r>
              <w:rPr>
                <w:rFonts w:asciiTheme="minorHAnsi" w:eastAsia="Times New Roman" w:hAnsiTheme="minorHAnsi" w:cs="Tahoma"/>
                <w:sz w:val="20"/>
                <w:szCs w:val="28"/>
                <w:lang w:bidi="en-US"/>
              </w:rPr>
              <w:t>IP</w:t>
            </w:r>
            <w:r w:rsidRPr="00914059">
              <w:rPr>
                <w:rFonts w:asciiTheme="minorHAnsi" w:eastAsia="Times New Roman" w:hAnsiTheme="minorHAnsi" w:cs="Tahoma"/>
                <w:sz w:val="20"/>
                <w:szCs w:val="28"/>
                <w:lang w:bidi="en-US"/>
              </w:rPr>
              <w:t xml:space="preserve">/ rachunek </w:t>
            </w:r>
            <w:r>
              <w:rPr>
                <w:rFonts w:asciiTheme="minorHAnsi" w:eastAsia="Times New Roman" w:hAnsiTheme="minorHAnsi" w:cs="Tahoma"/>
                <w:sz w:val="20"/>
                <w:szCs w:val="28"/>
                <w:lang w:bidi="en-US"/>
              </w:rPr>
              <w:t>B</w:t>
            </w:r>
            <w:r w:rsidRPr="00914059">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914059">
              <w:rPr>
                <w:rFonts w:asciiTheme="minorHAnsi" w:eastAsia="Times New Roman" w:hAnsiTheme="minorHAnsi" w:cs="Tahoma"/>
                <w:sz w:val="20"/>
                <w:szCs w:val="28"/>
                <w:lang w:bidi="en-US"/>
              </w:rPr>
              <w:t>dofinansowania, dane dotyczące małego projektu oraz przedmiotu i wysokości dofinansowania zgodnie z Umową, zgodnie z przepisami WE i przepisami krajowymi.</w:t>
            </w:r>
          </w:p>
          <w:p w14:paraId="593DD152" w14:textId="0655F2C9" w:rsidR="00EA6E35" w:rsidRPr="00C704C5" w:rsidRDefault="00EA6E35" w:rsidP="00C704C5">
            <w:pPr>
              <w:pStyle w:val="PLNormln"/>
              <w:numPr>
                <w:ilvl w:val="0"/>
                <w:numId w:val="27"/>
              </w:numPr>
              <w:spacing w:line="240" w:lineRule="auto"/>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 xml:space="preserve">Wszelkie zmiany warunków Umowy będą dokonywane wyłącznie za porozumieniem stron w formie pisemnego aneksu do Umowy na wniosek </w:t>
            </w:r>
            <w:r>
              <w:rPr>
                <w:rFonts w:asciiTheme="minorHAnsi" w:eastAsia="Times New Roman" w:hAnsiTheme="minorHAnsi" w:cs="Tahoma"/>
                <w:sz w:val="20"/>
                <w:szCs w:val="28"/>
                <w:lang w:bidi="en-US"/>
              </w:rPr>
              <w:t>B</w:t>
            </w:r>
            <w:r w:rsidRPr="00914059">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914059">
              <w:rPr>
                <w:rFonts w:asciiTheme="minorHAnsi" w:eastAsia="Times New Roman" w:hAnsiTheme="minorHAnsi" w:cs="Tahoma"/>
                <w:sz w:val="20"/>
                <w:szCs w:val="28"/>
                <w:lang w:bidi="en-US"/>
              </w:rPr>
              <w:t>dofinansowania złożony Zarządzającemu Funduszem.</w:t>
            </w:r>
            <w:r w:rsidRPr="00914059">
              <w:rPr>
                <w:rFonts w:asciiTheme="minorHAnsi" w:eastAsia="Times New Roman" w:hAnsiTheme="minorHAnsi" w:cs="Tahoma"/>
                <w:sz w:val="20"/>
                <w:szCs w:val="28"/>
                <w:lang w:val="cs-CZ" w:bidi="en-US"/>
              </w:rPr>
              <w:t xml:space="preserve"> </w:t>
            </w:r>
            <w:r w:rsidRPr="00914059">
              <w:rPr>
                <w:rFonts w:asciiTheme="minorHAnsi" w:eastAsia="Times New Roman" w:hAnsiTheme="minorHAnsi" w:cs="Tahoma"/>
                <w:sz w:val="20"/>
                <w:szCs w:val="28"/>
                <w:lang w:bidi="en-US"/>
              </w:rPr>
              <w:t>Zmiany mogą być dokonywane wyłącznie w trakcie realizacji warunków niniejszej Umowy i nie mogą być dokonywane z mocą wsteczną.</w:t>
            </w:r>
            <w:r w:rsidRPr="00914059">
              <w:rPr>
                <w:rFonts w:asciiTheme="minorHAnsi" w:eastAsia="Times New Roman" w:hAnsiTheme="minorHAnsi" w:cs="Tahoma"/>
                <w:sz w:val="20"/>
                <w:szCs w:val="28"/>
                <w:lang w:val="cs-CZ" w:bidi="en-US"/>
              </w:rPr>
              <w:t xml:space="preserve"> </w:t>
            </w:r>
          </w:p>
          <w:p w14:paraId="545CCA7E" w14:textId="0D1DDC4D" w:rsidR="00EA6E35" w:rsidRPr="00C704C5" w:rsidRDefault="00EA6E35" w:rsidP="00C704C5">
            <w:pPr>
              <w:pStyle w:val="PLNormln"/>
              <w:numPr>
                <w:ilvl w:val="0"/>
                <w:numId w:val="27"/>
              </w:numPr>
              <w:spacing w:line="240" w:lineRule="auto"/>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 xml:space="preserve">Wszelkie spory pomiędzy </w:t>
            </w:r>
            <w:r>
              <w:rPr>
                <w:rFonts w:asciiTheme="minorHAnsi" w:eastAsia="Times New Roman" w:hAnsiTheme="minorHAnsi" w:cs="Tahoma"/>
                <w:sz w:val="20"/>
                <w:szCs w:val="28"/>
                <w:lang w:bidi="en-US"/>
              </w:rPr>
              <w:t>Podmiotem udzielającym dofinansowania</w:t>
            </w:r>
            <w:r w:rsidRPr="00914059">
              <w:rPr>
                <w:rFonts w:asciiTheme="minorHAnsi" w:eastAsia="Times New Roman" w:hAnsiTheme="minorHAnsi" w:cs="Tahoma"/>
                <w:sz w:val="20"/>
                <w:szCs w:val="28"/>
                <w:lang w:bidi="en-US"/>
              </w:rPr>
              <w:t xml:space="preserve"> a </w:t>
            </w:r>
            <w:r>
              <w:rPr>
                <w:rFonts w:asciiTheme="minorHAnsi" w:eastAsia="Times New Roman" w:hAnsiTheme="minorHAnsi" w:cs="Tahoma"/>
                <w:sz w:val="20"/>
                <w:szCs w:val="28"/>
                <w:lang w:bidi="en-US"/>
              </w:rPr>
              <w:t>B</w:t>
            </w:r>
            <w:r w:rsidRPr="00914059">
              <w:rPr>
                <w:rFonts w:asciiTheme="minorHAnsi" w:eastAsia="Times New Roman" w:hAnsiTheme="minorHAnsi" w:cs="Tahoma"/>
                <w:sz w:val="20"/>
                <w:szCs w:val="28"/>
                <w:lang w:bidi="en-US"/>
              </w:rPr>
              <w:t>eneficjentem</w:t>
            </w:r>
            <w:r>
              <w:rPr>
                <w:rFonts w:asciiTheme="minorHAnsi" w:eastAsia="Times New Roman" w:hAnsiTheme="minorHAnsi" w:cs="Tahoma"/>
                <w:sz w:val="20"/>
                <w:szCs w:val="28"/>
                <w:lang w:bidi="en-US"/>
              </w:rPr>
              <w:t xml:space="preserve"> </w:t>
            </w:r>
            <w:r w:rsidRPr="00914059">
              <w:rPr>
                <w:rFonts w:asciiTheme="minorHAnsi" w:eastAsia="Times New Roman" w:hAnsiTheme="minorHAnsi" w:cs="Tahoma"/>
                <w:sz w:val="20"/>
                <w:szCs w:val="28"/>
                <w:lang w:bidi="en-US"/>
              </w:rPr>
              <w:t>dofinansowania będą rozstrzygane priorytetowo w drodze porozumienia.</w:t>
            </w:r>
          </w:p>
          <w:p w14:paraId="214FABDA" w14:textId="18C2AB8F" w:rsidR="00EA6E35" w:rsidRPr="00C704C5" w:rsidRDefault="00EA6E35" w:rsidP="00C704C5">
            <w:pPr>
              <w:pStyle w:val="PLNormln"/>
              <w:numPr>
                <w:ilvl w:val="0"/>
                <w:numId w:val="27"/>
              </w:numPr>
              <w:spacing w:line="240" w:lineRule="auto"/>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Umowa została sporządzona w 2 jednobrzmiących egzemplarzach, z których każdy ma moc oryginału.</w:t>
            </w:r>
            <w:r w:rsidRPr="00914059">
              <w:rPr>
                <w:rFonts w:asciiTheme="minorHAnsi" w:eastAsia="Times New Roman" w:hAnsiTheme="minorHAnsi" w:cs="Tahoma"/>
                <w:sz w:val="20"/>
                <w:szCs w:val="28"/>
                <w:lang w:val="cs-CZ" w:bidi="en-US"/>
              </w:rPr>
              <w:t xml:space="preserve"> </w:t>
            </w:r>
            <w:r w:rsidRPr="00914059">
              <w:rPr>
                <w:rFonts w:asciiTheme="minorHAnsi" w:eastAsia="Times New Roman" w:hAnsiTheme="minorHAnsi" w:cs="Tahoma"/>
                <w:sz w:val="20"/>
                <w:szCs w:val="28"/>
                <w:lang w:bidi="en-US"/>
              </w:rPr>
              <w:t>Poszczególne egzemplarze będą przekazane i archiwizowane:</w:t>
            </w:r>
          </w:p>
          <w:p w14:paraId="492D69EF" w14:textId="18197522" w:rsidR="00EA6E35" w:rsidRPr="00BF4F1C" w:rsidRDefault="00EA6E35" w:rsidP="00C704C5">
            <w:pPr>
              <w:pStyle w:val="PLNormln"/>
              <w:spacing w:line="240" w:lineRule="auto"/>
              <w:ind w:left="360"/>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 xml:space="preserve">1x przez </w:t>
            </w:r>
            <w:r>
              <w:rPr>
                <w:rFonts w:asciiTheme="minorHAnsi" w:eastAsia="Times New Roman" w:hAnsiTheme="minorHAnsi" w:cs="Tahoma"/>
                <w:sz w:val="20"/>
                <w:szCs w:val="28"/>
                <w:lang w:bidi="en-US"/>
              </w:rPr>
              <w:t>Podmiot udzielający dofinansowania</w:t>
            </w:r>
            <w:r w:rsidRPr="00914059">
              <w:rPr>
                <w:rFonts w:asciiTheme="minorHAnsi" w:eastAsia="Times New Roman" w:hAnsiTheme="minorHAnsi" w:cs="Tahoma"/>
                <w:sz w:val="20"/>
                <w:szCs w:val="28"/>
                <w:lang w:bidi="en-US"/>
              </w:rPr>
              <w:t xml:space="preserve"> – Zarządzającego Funduszem,</w:t>
            </w:r>
          </w:p>
          <w:p w14:paraId="07EBD68B" w14:textId="196218D3" w:rsidR="00EA6E35" w:rsidRPr="00BF4F1C" w:rsidRDefault="00EA6E35" w:rsidP="00C704C5">
            <w:pPr>
              <w:pStyle w:val="PLNormln"/>
              <w:spacing w:line="240" w:lineRule="auto"/>
              <w:ind w:left="360"/>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 xml:space="preserve">1x przez </w:t>
            </w:r>
            <w:r>
              <w:rPr>
                <w:rFonts w:asciiTheme="minorHAnsi" w:eastAsia="Times New Roman" w:hAnsiTheme="minorHAnsi" w:cs="Tahoma"/>
                <w:sz w:val="20"/>
                <w:szCs w:val="28"/>
                <w:lang w:bidi="en-US"/>
              </w:rPr>
              <w:t>B</w:t>
            </w:r>
            <w:r w:rsidRPr="00914059">
              <w:rPr>
                <w:rFonts w:asciiTheme="minorHAnsi" w:eastAsia="Times New Roman" w:hAnsiTheme="minorHAnsi" w:cs="Tahoma"/>
                <w:sz w:val="20"/>
                <w:szCs w:val="28"/>
                <w:lang w:bidi="en-US"/>
              </w:rPr>
              <w:t>eneficjenta</w:t>
            </w:r>
            <w:r>
              <w:rPr>
                <w:rFonts w:asciiTheme="minorHAnsi" w:eastAsia="Times New Roman" w:hAnsiTheme="minorHAnsi" w:cs="Tahoma"/>
                <w:sz w:val="20"/>
                <w:szCs w:val="28"/>
                <w:lang w:bidi="en-US"/>
              </w:rPr>
              <w:t xml:space="preserve"> </w:t>
            </w:r>
            <w:r w:rsidRPr="00914059">
              <w:rPr>
                <w:rFonts w:asciiTheme="minorHAnsi" w:eastAsia="Times New Roman" w:hAnsiTheme="minorHAnsi" w:cs="Tahoma"/>
                <w:sz w:val="20"/>
                <w:szCs w:val="28"/>
                <w:lang w:bidi="en-US"/>
              </w:rPr>
              <w:t>dofinansowania.</w:t>
            </w:r>
            <w:r w:rsidRPr="00914059">
              <w:rPr>
                <w:rFonts w:asciiTheme="minorHAnsi" w:eastAsia="Times New Roman" w:hAnsiTheme="minorHAnsi" w:cs="Tahoma"/>
                <w:sz w:val="20"/>
                <w:szCs w:val="28"/>
                <w:lang w:val="cs-CZ" w:bidi="en-US"/>
              </w:rPr>
              <w:t xml:space="preserve"> </w:t>
            </w:r>
          </w:p>
          <w:p w14:paraId="72171628" w14:textId="2B9C67B1" w:rsidR="00EA6E35" w:rsidRPr="00C704C5" w:rsidRDefault="00EA6E35" w:rsidP="00C704C5">
            <w:pPr>
              <w:pStyle w:val="PLNormln"/>
              <w:numPr>
                <w:ilvl w:val="0"/>
                <w:numId w:val="27"/>
              </w:numPr>
              <w:spacing w:line="240" w:lineRule="auto"/>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Ta sama procedura będzie stosowana w przypadku aneksów Umowy.</w:t>
            </w:r>
          </w:p>
          <w:p w14:paraId="1FC40DBC" w14:textId="3E99649D" w:rsidR="00EA6E35" w:rsidRPr="00C704C5" w:rsidRDefault="003F4E11" w:rsidP="00C704C5">
            <w:pPr>
              <w:pStyle w:val="PLNormln"/>
              <w:numPr>
                <w:ilvl w:val="0"/>
                <w:numId w:val="27"/>
              </w:numPr>
              <w:spacing w:line="240" w:lineRule="auto"/>
              <w:rPr>
                <w:rFonts w:asciiTheme="minorHAnsi" w:eastAsia="Times New Roman" w:hAnsiTheme="minorHAnsi" w:cs="Tahoma"/>
                <w:sz w:val="20"/>
                <w:szCs w:val="28"/>
                <w:lang w:val="cs-CZ" w:bidi="en-US"/>
              </w:rPr>
            </w:pPr>
            <w:r w:rsidRPr="00EF6E69">
              <w:rPr>
                <w:rFonts w:asciiTheme="minorHAnsi" w:eastAsia="Times New Roman" w:hAnsiTheme="minorHAnsi" w:cs="Tahoma"/>
                <w:sz w:val="20"/>
                <w:szCs w:val="28"/>
                <w:lang w:bidi="en-US"/>
              </w:rPr>
              <w:t>Do umowy dołączony</w:t>
            </w:r>
            <w:r>
              <w:rPr>
                <w:rFonts w:asciiTheme="minorHAnsi" w:eastAsia="Times New Roman" w:hAnsiTheme="minorHAnsi" w:cs="Tahoma"/>
                <w:sz w:val="20"/>
                <w:szCs w:val="28"/>
                <w:lang w:bidi="en-US"/>
              </w:rPr>
              <w:t xml:space="preserve"> jest</w:t>
            </w:r>
            <w:r w:rsidRPr="00EF6E69">
              <w:rPr>
                <w:rFonts w:asciiTheme="minorHAnsi" w:eastAsia="Times New Roman" w:hAnsiTheme="minorHAnsi" w:cs="Tahoma"/>
                <w:sz w:val="20"/>
                <w:szCs w:val="28"/>
                <w:lang w:bidi="en-US"/>
              </w:rPr>
              <w:t xml:space="preserve"> </w:t>
            </w:r>
            <w:r>
              <w:rPr>
                <w:rFonts w:asciiTheme="minorHAnsi" w:eastAsia="Times New Roman" w:hAnsiTheme="minorHAnsi" w:cs="Tahoma"/>
                <w:sz w:val="20"/>
                <w:szCs w:val="28"/>
                <w:lang w:bidi="en-US"/>
              </w:rPr>
              <w:t>W</w:t>
            </w:r>
            <w:r w:rsidRPr="00EF6E69">
              <w:rPr>
                <w:rFonts w:asciiTheme="minorHAnsi" w:eastAsia="Times New Roman" w:hAnsiTheme="minorHAnsi" w:cs="Tahoma"/>
                <w:sz w:val="20"/>
                <w:szCs w:val="28"/>
                <w:lang w:bidi="en-US"/>
              </w:rPr>
              <w:t>niosek o dofinansowanie</w:t>
            </w:r>
            <w:r>
              <w:rPr>
                <w:rFonts w:asciiTheme="minorHAnsi" w:eastAsia="Times New Roman" w:hAnsiTheme="minorHAnsi" w:cs="Tahoma"/>
                <w:sz w:val="20"/>
                <w:szCs w:val="28"/>
                <w:lang w:bidi="en-US"/>
              </w:rPr>
              <w:t>.</w:t>
            </w:r>
          </w:p>
          <w:p w14:paraId="3F4FB8FE" w14:textId="77777777" w:rsidR="00EA6E35" w:rsidRPr="00914059" w:rsidRDefault="00EA6E35" w:rsidP="00204B03">
            <w:pPr>
              <w:pStyle w:val="PLNormln"/>
              <w:numPr>
                <w:ilvl w:val="0"/>
                <w:numId w:val="27"/>
              </w:numPr>
              <w:spacing w:line="240" w:lineRule="auto"/>
              <w:rPr>
                <w:rFonts w:asciiTheme="minorHAnsi" w:eastAsia="Times New Roman" w:hAnsiTheme="minorHAnsi" w:cs="Tahoma"/>
                <w:sz w:val="20"/>
                <w:szCs w:val="28"/>
                <w:lang w:val="cs-CZ" w:bidi="en-US"/>
              </w:rPr>
            </w:pPr>
            <w:r w:rsidRPr="00914059">
              <w:rPr>
                <w:rFonts w:asciiTheme="minorHAnsi" w:eastAsia="Times New Roman" w:hAnsiTheme="minorHAnsi" w:cs="Tahoma"/>
                <w:sz w:val="20"/>
                <w:szCs w:val="28"/>
                <w:lang w:bidi="en-US"/>
              </w:rPr>
              <w:t xml:space="preserve">Wszelka korespondencja dotycząca niniejszej Umowy będzie przesyłana przez </w:t>
            </w:r>
            <w:r>
              <w:rPr>
                <w:rFonts w:asciiTheme="minorHAnsi" w:eastAsia="Times New Roman" w:hAnsiTheme="minorHAnsi" w:cs="Tahoma"/>
                <w:sz w:val="20"/>
                <w:szCs w:val="28"/>
                <w:lang w:bidi="en-US"/>
              </w:rPr>
              <w:t>B</w:t>
            </w:r>
            <w:r w:rsidRPr="00914059">
              <w:rPr>
                <w:rFonts w:asciiTheme="minorHAnsi" w:eastAsia="Times New Roman" w:hAnsiTheme="minorHAnsi" w:cs="Tahoma"/>
                <w:sz w:val="20"/>
                <w:szCs w:val="28"/>
                <w:lang w:bidi="en-US"/>
              </w:rPr>
              <w:t>eneficjenta dofinansowania na adres:</w:t>
            </w:r>
          </w:p>
          <w:p w14:paraId="74739DE4" w14:textId="3C6DBD5D" w:rsidR="003D30A7" w:rsidRPr="00C704C5" w:rsidRDefault="008B570A" w:rsidP="003D30A7">
            <w:pPr>
              <w:pStyle w:val="PLNormln"/>
              <w:ind w:left="360"/>
              <w:rPr>
                <w:rFonts w:asciiTheme="minorHAnsi" w:hAnsiTheme="minorHAnsi" w:cs="Tahoma"/>
                <w:sz w:val="20"/>
                <w:szCs w:val="28"/>
                <w:lang w:val="cs-CZ"/>
              </w:rPr>
            </w:pPr>
            <w:r w:rsidRPr="008B570A">
              <w:rPr>
                <w:rFonts w:asciiTheme="minorHAnsi" w:eastAsia="Times New Roman" w:hAnsiTheme="minorHAnsi" w:cs="Tahoma"/>
                <w:sz w:val="20"/>
                <w:szCs w:val="28"/>
                <w:lang w:val="cs-CZ" w:bidi="en-US"/>
              </w:rPr>
              <w:t xml:space="preserve">Stowarzyszenie Rozwoju i Współpracy Regionalnej </w:t>
            </w:r>
            <w:r w:rsidRPr="008B570A">
              <w:rPr>
                <w:rFonts w:asciiTheme="minorHAnsi" w:eastAsia="Times New Roman" w:hAnsiTheme="minorHAnsi" w:cs="Tahoma"/>
                <w:sz w:val="20"/>
                <w:szCs w:val="28"/>
                <w:lang w:val="cs-CZ" w:bidi="en-US"/>
              </w:rPr>
              <w:lastRenderedPageBreak/>
              <w:t>‘Olza’</w:t>
            </w:r>
            <w:r w:rsidR="003D30A7" w:rsidRPr="00C704C5">
              <w:rPr>
                <w:rFonts w:asciiTheme="minorHAnsi" w:eastAsia="Times New Roman" w:hAnsiTheme="minorHAnsi" w:cs="Tahoma"/>
                <w:sz w:val="20"/>
                <w:szCs w:val="28"/>
                <w:lang w:val="cs-CZ" w:bidi="en-US"/>
              </w:rPr>
              <w:t xml:space="preserve">, </w:t>
            </w:r>
            <w:r w:rsidRPr="008B570A">
              <w:rPr>
                <w:rFonts w:asciiTheme="minorHAnsi" w:hAnsiTheme="minorHAnsi" w:cs="Tahoma"/>
                <w:sz w:val="20"/>
                <w:szCs w:val="28"/>
                <w:lang w:val="cs-CZ"/>
              </w:rPr>
              <w:t>Rynek 18, 43-400 Cieszyn</w:t>
            </w:r>
            <w:r w:rsidR="003D30A7" w:rsidRPr="00C704C5">
              <w:rPr>
                <w:rFonts w:asciiTheme="minorHAnsi" w:hAnsiTheme="minorHAnsi" w:cs="Tahoma"/>
                <w:sz w:val="20"/>
                <w:szCs w:val="28"/>
                <w:lang w:val="cs-CZ"/>
              </w:rPr>
              <w:t xml:space="preserve">, </w:t>
            </w:r>
            <w:r>
              <w:rPr>
                <w:rFonts w:asciiTheme="minorHAnsi" w:hAnsiTheme="minorHAnsi" w:cs="Tahoma"/>
                <w:sz w:val="20"/>
                <w:szCs w:val="28"/>
                <w:lang w:val="cs-CZ"/>
              </w:rPr>
              <w:t>Polska</w:t>
            </w:r>
          </w:p>
          <w:p w14:paraId="631D8B51" w14:textId="5C2B0387" w:rsidR="00EA6E35" w:rsidRPr="00BF4F1C" w:rsidRDefault="003D30A7" w:rsidP="003D30A7">
            <w:pPr>
              <w:pStyle w:val="PLNormln"/>
              <w:spacing w:line="240" w:lineRule="auto"/>
              <w:ind w:left="360"/>
              <w:rPr>
                <w:rFonts w:asciiTheme="minorHAnsi" w:eastAsia="Times New Roman" w:hAnsiTheme="minorHAnsi" w:cs="Tahoma"/>
                <w:sz w:val="20"/>
                <w:szCs w:val="28"/>
                <w:lang w:val="cs-CZ" w:bidi="en-US"/>
              </w:rPr>
            </w:pPr>
            <w:r w:rsidRPr="00C704C5">
              <w:rPr>
                <w:rFonts w:asciiTheme="minorHAnsi" w:hAnsiTheme="minorHAnsi" w:cs="Tahoma"/>
                <w:sz w:val="20"/>
                <w:szCs w:val="28"/>
                <w:lang w:val="en-US"/>
              </w:rPr>
              <w:t xml:space="preserve">E-mail: </w:t>
            </w:r>
            <w:r w:rsidR="008B570A">
              <w:rPr>
                <w:rFonts w:asciiTheme="minorHAnsi" w:hAnsiTheme="minorHAnsi" w:cs="Tahoma"/>
                <w:sz w:val="20"/>
                <w:szCs w:val="28"/>
                <w:lang w:val="en-US"/>
              </w:rPr>
              <w:t>biuro@olza.pl</w:t>
            </w:r>
          </w:p>
          <w:p w14:paraId="2C1EEFBC" w14:textId="77777777" w:rsidR="00EA6E35" w:rsidRPr="00BF4F1C" w:rsidRDefault="00EA6E35" w:rsidP="00204B03">
            <w:pPr>
              <w:pStyle w:val="PLNormln"/>
              <w:numPr>
                <w:ilvl w:val="0"/>
                <w:numId w:val="27"/>
              </w:numPr>
              <w:spacing w:line="240" w:lineRule="auto"/>
              <w:rPr>
                <w:rFonts w:asciiTheme="minorHAnsi" w:hAnsiTheme="minorHAnsi" w:cs="Tahoma"/>
                <w:sz w:val="20"/>
                <w:szCs w:val="28"/>
                <w:lang w:bidi="en-US"/>
              </w:rPr>
            </w:pPr>
            <w:r w:rsidRPr="00914059">
              <w:rPr>
                <w:rFonts w:asciiTheme="minorHAnsi" w:eastAsia="Times New Roman" w:hAnsiTheme="minorHAnsi" w:cs="Tahoma"/>
                <w:sz w:val="20"/>
                <w:szCs w:val="28"/>
                <w:lang w:bidi="en-US"/>
              </w:rPr>
              <w:t>Strony oświadczają, że uważnie przeczytały tekst Umowy przed jej podpisaniem, że zgadzają się z jej treścią bez zastrzeżeń, że jest ona wyrazem ich wolnej i poważnej woli, wolnej od błędów, na dowód czego składają swoje podpisy.</w:t>
            </w:r>
          </w:p>
        </w:tc>
      </w:tr>
      <w:bookmarkEnd w:id="7"/>
      <w:bookmarkEnd w:id="15"/>
    </w:tbl>
    <w:p w14:paraId="66D54C71" w14:textId="77777777" w:rsidR="00EC0551" w:rsidRDefault="00EC0551" w:rsidP="00850D25">
      <w:pPr>
        <w:spacing w:line="276" w:lineRule="auto"/>
        <w:jc w:val="both"/>
        <w:rPr>
          <w:rFonts w:asciiTheme="minorHAnsi" w:hAnsiTheme="minorHAnsi" w:cs="Tahoma"/>
          <w:sz w:val="20"/>
          <w:szCs w:val="28"/>
        </w:rPr>
      </w:pPr>
    </w:p>
    <w:p w14:paraId="4EC2EC44" w14:textId="77777777" w:rsidR="00EC0551" w:rsidRDefault="00EC0551" w:rsidP="00850D25">
      <w:pPr>
        <w:spacing w:line="276" w:lineRule="auto"/>
        <w:jc w:val="both"/>
        <w:rPr>
          <w:rFonts w:asciiTheme="minorHAnsi" w:hAnsiTheme="minorHAnsi" w:cs="Tahoma"/>
          <w:sz w:val="20"/>
          <w:szCs w:val="28"/>
        </w:rPr>
      </w:pPr>
    </w:p>
    <w:p w14:paraId="2B894747" w14:textId="0AE23548" w:rsidR="00850D25" w:rsidRPr="002B38C2" w:rsidRDefault="00BF4F1C" w:rsidP="00850D25">
      <w:pPr>
        <w:spacing w:line="276" w:lineRule="auto"/>
        <w:jc w:val="both"/>
        <w:rPr>
          <w:rFonts w:asciiTheme="minorHAnsi" w:hAnsiTheme="minorHAnsi" w:cs="Tahoma"/>
          <w:sz w:val="20"/>
          <w:szCs w:val="28"/>
        </w:rPr>
      </w:pPr>
      <w:r>
        <w:rPr>
          <w:rFonts w:asciiTheme="minorHAnsi" w:hAnsiTheme="minorHAnsi" w:cs="Tahoma"/>
          <w:sz w:val="20"/>
          <w:szCs w:val="28"/>
        </w:rPr>
        <w:t>V</w:t>
      </w:r>
      <w:r w:rsidR="003D30A7">
        <w:rPr>
          <w:rFonts w:asciiTheme="minorHAnsi" w:hAnsiTheme="minorHAnsi" w:cs="Tahoma"/>
          <w:sz w:val="20"/>
          <w:szCs w:val="28"/>
        </w:rPr>
        <w:t> Těšíně</w:t>
      </w:r>
      <w:r w:rsidR="00850D25" w:rsidRPr="002B38C2">
        <w:rPr>
          <w:rFonts w:asciiTheme="minorHAnsi" w:hAnsiTheme="minorHAnsi" w:cs="Tahoma"/>
          <w:sz w:val="20"/>
          <w:szCs w:val="28"/>
        </w:rPr>
        <w:t xml:space="preserve"> dne</w:t>
      </w:r>
      <w:r w:rsidR="00DD7AD5">
        <w:rPr>
          <w:rFonts w:asciiTheme="minorHAnsi" w:hAnsiTheme="minorHAnsi" w:cs="Tahoma"/>
          <w:sz w:val="20"/>
          <w:szCs w:val="28"/>
        </w:rPr>
        <w:t xml:space="preserve"> / </w:t>
      </w:r>
      <w:r w:rsidR="00DA74DB">
        <w:rPr>
          <w:rFonts w:asciiTheme="minorHAnsi" w:hAnsiTheme="minorHAnsi" w:cs="Tahoma"/>
          <w:sz w:val="20"/>
          <w:szCs w:val="28"/>
        </w:rPr>
        <w:t>Cieszyn</w:t>
      </w:r>
      <w:r w:rsidR="00DD7AD5">
        <w:rPr>
          <w:rFonts w:asciiTheme="minorHAnsi" w:hAnsiTheme="minorHAnsi" w:cs="Tahoma"/>
          <w:sz w:val="20"/>
          <w:szCs w:val="28"/>
        </w:rPr>
        <w:t>, dnia</w:t>
      </w:r>
      <w:r w:rsidR="00850D25" w:rsidRPr="002B38C2">
        <w:rPr>
          <w:rFonts w:asciiTheme="minorHAnsi" w:hAnsiTheme="minorHAnsi" w:cs="Tahoma"/>
          <w:sz w:val="20"/>
          <w:szCs w:val="28"/>
        </w:rPr>
        <w:t>:</w:t>
      </w:r>
      <w:r w:rsidR="003F4E11">
        <w:rPr>
          <w:rFonts w:asciiTheme="minorHAnsi" w:hAnsiTheme="minorHAnsi" w:cs="Tahoma"/>
          <w:sz w:val="20"/>
          <w:szCs w:val="28"/>
        </w:rPr>
        <w:t xml:space="preserve"> </w:t>
      </w:r>
      <w:r w:rsidR="00DA74DB">
        <w:rPr>
          <w:rFonts w:asciiTheme="minorHAnsi" w:hAnsiTheme="minorHAnsi" w:cs="Tahoma"/>
          <w:sz w:val="20"/>
          <w:szCs w:val="28"/>
        </w:rPr>
        <w:t>……………………..</w:t>
      </w:r>
    </w:p>
    <w:p w14:paraId="4C803C58" w14:textId="77777777" w:rsidR="00850D25" w:rsidRPr="002B38C2" w:rsidRDefault="00850D25" w:rsidP="00850D25">
      <w:pPr>
        <w:spacing w:line="276" w:lineRule="auto"/>
        <w:jc w:val="both"/>
        <w:rPr>
          <w:rFonts w:asciiTheme="minorHAnsi" w:hAnsiTheme="minorHAnsi" w:cs="Tahoma"/>
          <w:sz w:val="20"/>
          <w:szCs w:val="28"/>
        </w:rPr>
      </w:pPr>
    </w:p>
    <w:p w14:paraId="6E97D5BB" w14:textId="77777777" w:rsidR="00850D25" w:rsidRPr="002B38C2" w:rsidRDefault="00850D25" w:rsidP="00850D25">
      <w:pPr>
        <w:spacing w:line="276" w:lineRule="auto"/>
        <w:jc w:val="both"/>
        <w:rPr>
          <w:rFonts w:asciiTheme="minorHAnsi" w:hAnsiTheme="minorHAnsi" w:cs="Tahoma"/>
          <w:sz w:val="20"/>
          <w:szCs w:val="28"/>
        </w:rPr>
      </w:pPr>
    </w:p>
    <w:p w14:paraId="51EF5800" w14:textId="153819E3" w:rsidR="00850D25" w:rsidRPr="002B38C2" w:rsidRDefault="00850D25" w:rsidP="00850D25">
      <w:pPr>
        <w:tabs>
          <w:tab w:val="left" w:pos="7797"/>
        </w:tabs>
        <w:spacing w:line="276" w:lineRule="auto"/>
        <w:jc w:val="both"/>
        <w:rPr>
          <w:rFonts w:asciiTheme="minorHAnsi" w:hAnsiTheme="minorHAnsi" w:cs="Tahoma"/>
          <w:sz w:val="20"/>
          <w:szCs w:val="28"/>
          <w:u w:val="dotted"/>
        </w:rPr>
      </w:pPr>
      <w:r w:rsidRPr="002B38C2">
        <w:rPr>
          <w:rFonts w:asciiTheme="minorHAnsi" w:hAnsiTheme="minorHAnsi" w:cs="Tahoma"/>
          <w:sz w:val="20"/>
          <w:szCs w:val="28"/>
        </w:rPr>
        <w:t>Za Poskytovatele dotace</w:t>
      </w:r>
      <w:r w:rsidR="00DD7AD5">
        <w:rPr>
          <w:rFonts w:asciiTheme="minorHAnsi" w:hAnsiTheme="minorHAnsi" w:cs="Tahoma"/>
          <w:sz w:val="20"/>
          <w:szCs w:val="28"/>
        </w:rPr>
        <w:t xml:space="preserve"> / z ramienia </w:t>
      </w:r>
      <w:r w:rsidR="007B161D">
        <w:rPr>
          <w:rFonts w:asciiTheme="minorHAnsi" w:hAnsiTheme="minorHAnsi" w:cs="Tahoma"/>
          <w:sz w:val="20"/>
          <w:szCs w:val="28"/>
        </w:rPr>
        <w:t>Podmiotu udzielającego dofinansowania</w:t>
      </w:r>
      <w:r w:rsidR="00C704C5">
        <w:rPr>
          <w:rFonts w:asciiTheme="minorHAnsi" w:hAnsiTheme="minorHAnsi" w:cs="Tahoma"/>
          <w:sz w:val="20"/>
          <w:szCs w:val="28"/>
        </w:rPr>
        <w:t>:</w:t>
      </w:r>
    </w:p>
    <w:p w14:paraId="660FD595" w14:textId="4C959875" w:rsidR="00850D25" w:rsidRPr="002B38C2" w:rsidRDefault="00850D25" w:rsidP="00850D25">
      <w:pPr>
        <w:tabs>
          <w:tab w:val="center" w:pos="4820"/>
        </w:tabs>
        <w:spacing w:line="276" w:lineRule="auto"/>
        <w:jc w:val="both"/>
        <w:rPr>
          <w:rFonts w:asciiTheme="minorHAnsi" w:hAnsiTheme="minorHAnsi" w:cs="Tahoma"/>
          <w:sz w:val="20"/>
          <w:szCs w:val="28"/>
        </w:rPr>
      </w:pPr>
      <w:r w:rsidRPr="002B38C2">
        <w:rPr>
          <w:rFonts w:asciiTheme="minorHAnsi" w:hAnsiTheme="minorHAnsi" w:cs="Tahoma"/>
          <w:sz w:val="20"/>
          <w:szCs w:val="28"/>
        </w:rPr>
        <w:tab/>
      </w:r>
    </w:p>
    <w:p w14:paraId="0881B051" w14:textId="77777777" w:rsidR="00850D25" w:rsidRPr="002B38C2" w:rsidRDefault="00850D25" w:rsidP="00850D25">
      <w:pPr>
        <w:tabs>
          <w:tab w:val="center" w:pos="4820"/>
        </w:tabs>
        <w:spacing w:line="276" w:lineRule="auto"/>
        <w:jc w:val="both"/>
        <w:rPr>
          <w:rFonts w:asciiTheme="minorHAnsi" w:hAnsiTheme="minorHAnsi" w:cs="Tahoma"/>
          <w:sz w:val="20"/>
          <w:szCs w:val="28"/>
        </w:rPr>
      </w:pPr>
    </w:p>
    <w:p w14:paraId="50C9DDA3" w14:textId="77777777" w:rsidR="00703C41" w:rsidRPr="002B38C2" w:rsidRDefault="00703C41" w:rsidP="00850D25">
      <w:pPr>
        <w:tabs>
          <w:tab w:val="center" w:pos="4820"/>
        </w:tabs>
        <w:spacing w:line="276" w:lineRule="auto"/>
        <w:jc w:val="both"/>
        <w:rPr>
          <w:rFonts w:asciiTheme="minorHAnsi" w:hAnsiTheme="minorHAnsi" w:cs="Tahoma"/>
          <w:sz w:val="20"/>
          <w:szCs w:val="28"/>
        </w:rPr>
      </w:pPr>
    </w:p>
    <w:p w14:paraId="6A7630D3" w14:textId="4A3102A3" w:rsidR="00850D25" w:rsidRPr="002B38C2" w:rsidRDefault="00DA74DB" w:rsidP="00FE695C">
      <w:pPr>
        <w:tabs>
          <w:tab w:val="left" w:pos="1560"/>
          <w:tab w:val="center" w:pos="4820"/>
        </w:tabs>
        <w:spacing w:line="276" w:lineRule="auto"/>
        <w:jc w:val="both"/>
        <w:rPr>
          <w:rFonts w:asciiTheme="minorHAnsi" w:hAnsiTheme="minorHAnsi" w:cs="Tahoma"/>
          <w:sz w:val="20"/>
          <w:szCs w:val="28"/>
        </w:rPr>
      </w:pPr>
      <w:r>
        <w:rPr>
          <w:rFonts w:asciiTheme="minorHAnsi" w:hAnsiTheme="minorHAnsi" w:cs="Tahoma"/>
          <w:sz w:val="20"/>
          <w:szCs w:val="28"/>
        </w:rPr>
        <w:t>…………………………..</w:t>
      </w:r>
      <w:r w:rsidR="00850D25" w:rsidRPr="002B38C2">
        <w:rPr>
          <w:rFonts w:asciiTheme="minorHAnsi" w:hAnsiTheme="minorHAnsi" w:cs="Tahoma"/>
          <w:sz w:val="20"/>
          <w:szCs w:val="28"/>
        </w:rPr>
        <w:tab/>
        <w:t>dne</w:t>
      </w:r>
      <w:r w:rsidR="00DD7AD5">
        <w:rPr>
          <w:rFonts w:asciiTheme="minorHAnsi" w:hAnsiTheme="minorHAnsi" w:cs="Tahoma"/>
          <w:sz w:val="20"/>
          <w:szCs w:val="28"/>
        </w:rPr>
        <w:t xml:space="preserve"> / dnia</w:t>
      </w:r>
      <w:r w:rsidR="00850D25" w:rsidRPr="002B38C2">
        <w:rPr>
          <w:rFonts w:asciiTheme="minorHAnsi" w:hAnsiTheme="minorHAnsi" w:cs="Tahoma"/>
          <w:sz w:val="20"/>
          <w:szCs w:val="28"/>
        </w:rPr>
        <w:t xml:space="preserve">: </w:t>
      </w:r>
      <w:r>
        <w:rPr>
          <w:rFonts w:asciiTheme="minorHAnsi" w:hAnsiTheme="minorHAnsi" w:cs="Tahoma"/>
          <w:sz w:val="20"/>
          <w:szCs w:val="28"/>
        </w:rPr>
        <w:t>………………….</w:t>
      </w:r>
    </w:p>
    <w:p w14:paraId="1389B00A" w14:textId="77777777" w:rsidR="00FE695C" w:rsidRPr="002B38C2" w:rsidRDefault="00FE695C" w:rsidP="00850D25">
      <w:pPr>
        <w:tabs>
          <w:tab w:val="left" w:pos="1985"/>
          <w:tab w:val="center" w:pos="4820"/>
        </w:tabs>
        <w:spacing w:line="276" w:lineRule="auto"/>
        <w:jc w:val="both"/>
        <w:rPr>
          <w:rFonts w:asciiTheme="minorHAnsi" w:hAnsiTheme="minorHAnsi" w:cs="Tahoma"/>
          <w:sz w:val="20"/>
          <w:szCs w:val="28"/>
        </w:rPr>
      </w:pPr>
    </w:p>
    <w:p w14:paraId="3D2A91BF" w14:textId="553F0CE5" w:rsidR="00EC0551" w:rsidRPr="002B38C2" w:rsidRDefault="00850D25" w:rsidP="00EC0551">
      <w:pPr>
        <w:tabs>
          <w:tab w:val="left" w:pos="7797"/>
        </w:tabs>
        <w:spacing w:line="276" w:lineRule="auto"/>
        <w:jc w:val="both"/>
        <w:rPr>
          <w:rFonts w:asciiTheme="minorHAnsi" w:hAnsiTheme="minorHAnsi" w:cs="Tahoma"/>
          <w:sz w:val="20"/>
          <w:szCs w:val="28"/>
        </w:rPr>
      </w:pPr>
      <w:r w:rsidRPr="002B38C2">
        <w:rPr>
          <w:rFonts w:asciiTheme="minorHAnsi" w:hAnsiTheme="minorHAnsi" w:cs="Tahoma"/>
          <w:sz w:val="20"/>
          <w:szCs w:val="28"/>
        </w:rPr>
        <w:t xml:space="preserve">Za </w:t>
      </w:r>
      <w:r w:rsidR="00982BFB">
        <w:rPr>
          <w:rFonts w:asciiTheme="minorHAnsi" w:hAnsiTheme="minorHAnsi" w:cs="Tahoma"/>
          <w:sz w:val="20"/>
          <w:szCs w:val="28"/>
        </w:rPr>
        <w:t>Příjemce dotace</w:t>
      </w:r>
      <w:r w:rsidR="00DD7AD5">
        <w:rPr>
          <w:rFonts w:asciiTheme="minorHAnsi" w:hAnsiTheme="minorHAnsi" w:cs="Tahoma"/>
          <w:sz w:val="20"/>
          <w:szCs w:val="28"/>
        </w:rPr>
        <w:t xml:space="preserve"> / z</w:t>
      </w:r>
      <w:r w:rsidR="0091231B">
        <w:rPr>
          <w:rFonts w:asciiTheme="minorHAnsi" w:hAnsiTheme="minorHAnsi" w:cs="Tahoma"/>
          <w:sz w:val="20"/>
          <w:szCs w:val="28"/>
        </w:rPr>
        <w:t> </w:t>
      </w:r>
      <w:r w:rsidR="00DD7AD5">
        <w:rPr>
          <w:rFonts w:asciiTheme="minorHAnsi" w:hAnsiTheme="minorHAnsi" w:cs="Tahoma"/>
          <w:sz w:val="20"/>
          <w:szCs w:val="28"/>
        </w:rPr>
        <w:t>ramienia</w:t>
      </w:r>
      <w:r w:rsidR="0091231B">
        <w:rPr>
          <w:rFonts w:asciiTheme="minorHAnsi" w:hAnsiTheme="minorHAnsi" w:cs="Tahoma"/>
          <w:sz w:val="20"/>
          <w:szCs w:val="28"/>
        </w:rPr>
        <w:t xml:space="preserve"> </w:t>
      </w:r>
      <w:r w:rsidR="00982BFB">
        <w:rPr>
          <w:rFonts w:asciiTheme="minorHAnsi" w:hAnsiTheme="minorHAnsi" w:cs="Tahoma"/>
          <w:sz w:val="20"/>
          <w:szCs w:val="28"/>
        </w:rPr>
        <w:t>B</w:t>
      </w:r>
      <w:r w:rsidR="00DD7AD5">
        <w:rPr>
          <w:rFonts w:asciiTheme="minorHAnsi" w:hAnsiTheme="minorHAnsi" w:cs="Tahoma"/>
          <w:sz w:val="20"/>
          <w:szCs w:val="28"/>
        </w:rPr>
        <w:t>eneficjenta</w:t>
      </w:r>
      <w:r w:rsidR="0091231B">
        <w:rPr>
          <w:rFonts w:asciiTheme="minorHAnsi" w:hAnsiTheme="minorHAnsi" w:cs="Tahoma"/>
          <w:sz w:val="20"/>
          <w:szCs w:val="28"/>
        </w:rPr>
        <w:t xml:space="preserve"> </w:t>
      </w:r>
      <w:r w:rsidR="00982BFB" w:rsidRPr="00914059">
        <w:rPr>
          <w:rFonts w:asciiTheme="minorHAnsi" w:hAnsiTheme="minorHAnsi" w:cs="Tahoma"/>
          <w:sz w:val="20"/>
          <w:szCs w:val="28"/>
        </w:rPr>
        <w:t>dofinansowania</w:t>
      </w:r>
      <w:r w:rsidRPr="002B38C2">
        <w:rPr>
          <w:rFonts w:asciiTheme="minorHAnsi" w:hAnsiTheme="minorHAnsi" w:cs="Tahoma"/>
          <w:sz w:val="20"/>
          <w:szCs w:val="28"/>
        </w:rPr>
        <w:t xml:space="preserve">: </w:t>
      </w:r>
    </w:p>
    <w:p w14:paraId="2526239B" w14:textId="378F8D76" w:rsidR="00850D25" w:rsidRPr="002B38C2" w:rsidRDefault="00850D25" w:rsidP="00850D25">
      <w:pPr>
        <w:tabs>
          <w:tab w:val="center" w:pos="4820"/>
        </w:tabs>
        <w:spacing w:line="276" w:lineRule="auto"/>
        <w:jc w:val="both"/>
        <w:rPr>
          <w:rFonts w:asciiTheme="minorHAnsi" w:hAnsiTheme="minorHAnsi" w:cs="Tahoma"/>
          <w:sz w:val="20"/>
          <w:szCs w:val="28"/>
        </w:rPr>
      </w:pPr>
    </w:p>
    <w:sectPr w:rsidR="00850D25" w:rsidRPr="002B38C2" w:rsidSect="003D114D">
      <w:headerReference w:type="default" r:id="rId9"/>
      <w:footerReference w:type="even" r:id="rId10"/>
      <w:footerReference w:type="default" r:id="rId11"/>
      <w:headerReference w:type="first" r:id="rId12"/>
      <w:type w:val="continuous"/>
      <w:pgSz w:w="11906" w:h="16838"/>
      <w:pgMar w:top="1134"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C3B4B" w14:textId="77777777" w:rsidR="00B26472" w:rsidRDefault="00B26472">
      <w:r>
        <w:separator/>
      </w:r>
    </w:p>
  </w:endnote>
  <w:endnote w:type="continuationSeparator" w:id="0">
    <w:p w14:paraId="1477E49C" w14:textId="77777777" w:rsidR="00B26472" w:rsidRDefault="00B2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4ADF9" w14:textId="77777777" w:rsidR="00D93DEF" w:rsidRDefault="00D93DE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842FAE7" w14:textId="77777777" w:rsidR="00D93DEF" w:rsidRDefault="00D93DE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6EBCA" w14:textId="63CD7F1D" w:rsidR="00D93DEF" w:rsidRPr="008C3FA8" w:rsidRDefault="00D93DEF" w:rsidP="007A04F2">
    <w:pPr>
      <w:pStyle w:val="Stopka"/>
      <w:rPr>
        <w:rFonts w:asciiTheme="minorHAnsi" w:hAnsiTheme="minorHAnsi"/>
        <w:sz w:val="18"/>
      </w:rPr>
    </w:pPr>
    <w:r w:rsidRPr="008C3FA8">
      <w:rPr>
        <w:rStyle w:val="Numerstrony"/>
        <w:rFonts w:asciiTheme="minorHAnsi" w:hAnsiTheme="minorHAnsi"/>
        <w:sz w:val="18"/>
      </w:rPr>
      <w:t>Strana</w:t>
    </w:r>
    <w:r>
      <w:rPr>
        <w:rStyle w:val="Numerstrony"/>
        <w:rFonts w:asciiTheme="minorHAnsi" w:hAnsiTheme="minorHAnsi"/>
        <w:sz w:val="18"/>
      </w:rPr>
      <w:t xml:space="preserve"> / Strona</w:t>
    </w:r>
    <w:r w:rsidRPr="008C3FA8">
      <w:rPr>
        <w:rStyle w:val="Numerstrony"/>
        <w:rFonts w:asciiTheme="minorHAnsi" w:hAnsiTheme="minorHAnsi"/>
        <w:sz w:val="18"/>
      </w:rPr>
      <w:t xml:space="preserve"> </w:t>
    </w:r>
    <w:r w:rsidRPr="008C3FA8">
      <w:rPr>
        <w:rStyle w:val="Numerstrony"/>
        <w:rFonts w:asciiTheme="minorHAnsi" w:hAnsiTheme="minorHAnsi"/>
        <w:sz w:val="18"/>
      </w:rPr>
      <w:fldChar w:fldCharType="begin"/>
    </w:r>
    <w:r w:rsidRPr="008C3FA8">
      <w:rPr>
        <w:rStyle w:val="Numerstrony"/>
        <w:rFonts w:asciiTheme="minorHAnsi" w:hAnsiTheme="minorHAnsi"/>
        <w:sz w:val="18"/>
      </w:rPr>
      <w:instrText xml:space="preserve"> PAGE </w:instrText>
    </w:r>
    <w:r w:rsidRPr="008C3FA8">
      <w:rPr>
        <w:rStyle w:val="Numerstrony"/>
        <w:rFonts w:asciiTheme="minorHAnsi" w:hAnsiTheme="minorHAnsi"/>
        <w:sz w:val="18"/>
      </w:rPr>
      <w:fldChar w:fldCharType="separate"/>
    </w:r>
    <w:r w:rsidR="00EC47AE">
      <w:rPr>
        <w:rStyle w:val="Numerstrony"/>
        <w:rFonts w:asciiTheme="minorHAnsi" w:hAnsiTheme="minorHAnsi"/>
        <w:noProof/>
        <w:sz w:val="18"/>
      </w:rPr>
      <w:t>1</w:t>
    </w:r>
    <w:r w:rsidRPr="008C3FA8">
      <w:rPr>
        <w:rStyle w:val="Numerstrony"/>
        <w:rFonts w:asciiTheme="minorHAnsi" w:hAnsiTheme="minorHAnsi"/>
        <w:sz w:val="18"/>
      </w:rPr>
      <w:fldChar w:fldCharType="end"/>
    </w:r>
    <w:r w:rsidRPr="008C3FA8">
      <w:rPr>
        <w:rStyle w:val="Numerstrony"/>
        <w:rFonts w:asciiTheme="minorHAnsi" w:hAnsiTheme="minorHAnsi"/>
        <w:sz w:val="18"/>
      </w:rPr>
      <w:t xml:space="preserve"> z </w:t>
    </w:r>
    <w:r w:rsidRPr="008C3FA8">
      <w:rPr>
        <w:rStyle w:val="Numerstrony"/>
        <w:rFonts w:asciiTheme="minorHAnsi" w:hAnsiTheme="minorHAnsi"/>
        <w:sz w:val="18"/>
      </w:rPr>
      <w:fldChar w:fldCharType="begin"/>
    </w:r>
    <w:r w:rsidRPr="008C3FA8">
      <w:rPr>
        <w:rStyle w:val="Numerstrony"/>
        <w:rFonts w:asciiTheme="minorHAnsi" w:hAnsiTheme="minorHAnsi"/>
        <w:sz w:val="18"/>
      </w:rPr>
      <w:instrText xml:space="preserve"> NUMPAGES </w:instrText>
    </w:r>
    <w:r w:rsidRPr="008C3FA8">
      <w:rPr>
        <w:rStyle w:val="Numerstrony"/>
        <w:rFonts w:asciiTheme="minorHAnsi" w:hAnsiTheme="minorHAnsi"/>
        <w:sz w:val="18"/>
      </w:rPr>
      <w:fldChar w:fldCharType="separate"/>
    </w:r>
    <w:r w:rsidR="00EC47AE">
      <w:rPr>
        <w:rStyle w:val="Numerstrony"/>
        <w:rFonts w:asciiTheme="minorHAnsi" w:hAnsiTheme="minorHAnsi"/>
        <w:noProof/>
        <w:sz w:val="18"/>
      </w:rPr>
      <w:t>12</w:t>
    </w:r>
    <w:r w:rsidRPr="008C3FA8">
      <w:rPr>
        <w:rStyle w:val="Numerstrony"/>
        <w:rFonts w:asciiTheme="minorHAnsi" w:hAnsiTheme="minorHAns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F08D2" w14:textId="77777777" w:rsidR="00B26472" w:rsidRDefault="00B26472">
      <w:r>
        <w:separator/>
      </w:r>
    </w:p>
  </w:footnote>
  <w:footnote w:type="continuationSeparator" w:id="0">
    <w:p w14:paraId="3C619CA5" w14:textId="77777777" w:rsidR="00B26472" w:rsidRDefault="00B26472">
      <w:r>
        <w:continuationSeparator/>
      </w:r>
    </w:p>
  </w:footnote>
  <w:footnote w:id="1">
    <w:p w14:paraId="5D23ABCB" w14:textId="7145173B" w:rsidR="0094329B" w:rsidRPr="0094329B" w:rsidRDefault="00F76E44" w:rsidP="00F76E44">
      <w:pPr>
        <w:pStyle w:val="Tekstprzypisudolnego"/>
        <w:ind w:left="0" w:firstLine="0"/>
        <w:rPr>
          <w:lang w:val="pl-PL"/>
        </w:rPr>
      </w:pPr>
      <w:r>
        <w:rPr>
          <w:rStyle w:val="Odwoanieprzypisudolnego"/>
        </w:rPr>
        <w:footnoteRef/>
      </w:r>
      <w:r w:rsidR="0094329B" w:rsidRPr="00EF38EF">
        <w:rPr>
          <w:rFonts w:asciiTheme="minorHAnsi" w:hAnsiTheme="minorHAnsi"/>
          <w:sz w:val="18"/>
          <w:szCs w:val="18"/>
        </w:rPr>
        <w:t>Tím se rozumí Směrnice pro žadatele</w:t>
      </w:r>
      <w:r>
        <w:rPr>
          <w:rFonts w:asciiTheme="minorHAnsi" w:hAnsiTheme="minorHAnsi"/>
          <w:sz w:val="18"/>
          <w:szCs w:val="18"/>
        </w:rPr>
        <w:t>./ Poprzez to rozumie się Wytyczne dla wnioskodawcy.</w:t>
      </w:r>
    </w:p>
  </w:footnote>
  <w:footnote w:id="2">
    <w:p w14:paraId="7B529BAC" w14:textId="5D11B6E9" w:rsidR="009A4C0D" w:rsidRPr="0094329B" w:rsidRDefault="009A4C0D" w:rsidP="009A4C0D">
      <w:pPr>
        <w:pStyle w:val="Tekstprzypisudolnego"/>
        <w:ind w:left="0" w:firstLine="0"/>
        <w:rPr>
          <w:sz w:val="18"/>
          <w:szCs w:val="18"/>
        </w:rPr>
      </w:pPr>
      <w:r>
        <w:rPr>
          <w:rStyle w:val="Odwoanieprzypisudolnego"/>
        </w:rPr>
        <w:footnoteRef/>
      </w:r>
      <w:r>
        <w:t xml:space="preserve"> </w:t>
      </w:r>
      <w:r w:rsidRPr="0094329B">
        <w:rPr>
          <w:rFonts w:ascii="Calibri" w:hAnsi="Calibri" w:cs="Calibri"/>
          <w:sz w:val="18"/>
          <w:szCs w:val="18"/>
        </w:rPr>
        <w:t>V případě České republiky se jedná o Poskytovatele dotace. V případě Polské republiky se jedná o Ministerstvo fondů a regionální politiky jako národní orgán.</w:t>
      </w:r>
      <w:r w:rsidR="000D5587">
        <w:rPr>
          <w:rFonts w:ascii="Calibri" w:hAnsi="Calibri" w:cs="Calibri"/>
          <w:sz w:val="18"/>
          <w:szCs w:val="18"/>
        </w:rPr>
        <w:t xml:space="preserve">/ </w:t>
      </w:r>
      <w:r w:rsidR="000D5587" w:rsidRPr="0094329B">
        <w:rPr>
          <w:rFonts w:ascii="Calibri" w:hAnsi="Calibri" w:cs="Calibri"/>
          <w:sz w:val="18"/>
          <w:szCs w:val="18"/>
        </w:rPr>
        <w:t>W przypadku Republiki Czeskiej jest to Podmiot udzielający dofinansowania. W przypadku Rzeczypospolitej Polskiej jest to Ministerstwo Funduszy i Polityki Regionalnej jako Instytucja Krajowa.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E245A" w14:textId="2040A14E" w:rsidR="00D93DEF" w:rsidRPr="004C15CE" w:rsidRDefault="00D93DEF" w:rsidP="00DE4EF8">
    <w:pPr>
      <w:pStyle w:val="Nagwek"/>
      <w:rPr>
        <w:rFonts w:ascii="Arial" w:hAnsi="Arial" w:cs="Arial"/>
        <w:sz w:val="20"/>
        <w:szCs w:val="20"/>
        <w:lang w:val="pl-PL"/>
      </w:rPr>
    </w:pPr>
  </w:p>
  <w:p w14:paraId="357573AD" w14:textId="77777777" w:rsidR="00D93DEF" w:rsidRPr="004C15CE" w:rsidRDefault="00D93DEF" w:rsidP="005A37FD">
    <w:pPr>
      <w:pStyle w:val="Nagwek"/>
      <w:rPr>
        <w:rFonts w:ascii="Arial" w:hAnsi="Arial" w:cs="Arial"/>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CC942" w14:textId="36FFE815" w:rsidR="00D93DEF" w:rsidRDefault="00547115">
    <w:pPr>
      <w:pStyle w:val="Nagwek"/>
    </w:pPr>
    <w:r w:rsidRPr="00986C86">
      <w:rPr>
        <w:rFonts w:ascii="Calibri" w:eastAsia="Calibri" w:hAnsi="Calibri" w:cs="Calibri"/>
        <w:noProof/>
        <w:lang w:val="pl-PL" w:eastAsia="pl-PL" w:bidi="ar-SA"/>
      </w:rPr>
      <w:drawing>
        <wp:anchor distT="0" distB="0" distL="114300" distR="114300" simplePos="0" relativeHeight="251659264" behindDoc="0" locked="0" layoutInCell="1" allowOverlap="1" wp14:anchorId="7480F356" wp14:editId="0EFBDD80">
          <wp:simplePos x="0" y="0"/>
          <wp:positionH relativeFrom="column">
            <wp:posOffset>5286375</wp:posOffset>
          </wp:positionH>
          <wp:positionV relativeFrom="paragraph">
            <wp:posOffset>8890</wp:posOffset>
          </wp:positionV>
          <wp:extent cx="777240" cy="315595"/>
          <wp:effectExtent l="0" t="0" r="3810" b="8255"/>
          <wp:wrapSquare wrapText="bothSides"/>
          <wp:docPr id="695596524" name="Obraz 69559652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7240"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l-PL" w:eastAsia="pl-PL" w:bidi="ar-SA"/>
      </w:rPr>
      <w:drawing>
        <wp:inline distT="0" distB="0" distL="0" distR="0" wp14:anchorId="641667A3" wp14:editId="09D80FD4">
          <wp:extent cx="2712720" cy="652510"/>
          <wp:effectExtent l="0" t="0" r="0" b="0"/>
          <wp:docPr id="86749086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885546" name="Obrázek 1723885546"/>
                  <pic:cNvPicPr/>
                </pic:nvPicPr>
                <pic:blipFill>
                  <a:blip r:embed="rId2"/>
                  <a:stretch>
                    <a:fillRect/>
                  </a:stretch>
                </pic:blipFill>
                <pic:spPr>
                  <a:xfrm>
                    <a:off x="0" y="0"/>
                    <a:ext cx="2725935" cy="655689"/>
                  </a:xfrm>
                  <a:prstGeom prst="rect">
                    <a:avLst/>
                  </a:prstGeom>
                </pic:spPr>
              </pic:pic>
            </a:graphicData>
          </a:graphic>
        </wp:inline>
      </w:drawing>
    </w:r>
    <w:r w:rsidR="00D93DEF">
      <w:rPr>
        <w:noProof/>
        <w:lang w:eastAsia="cs-CZ" w:bidi="ar-S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58F2"/>
    <w:multiLevelType w:val="hybridMultilevel"/>
    <w:tmpl w:val="FD8ED65A"/>
    <w:lvl w:ilvl="0" w:tplc="99D04804">
      <w:start w:val="1"/>
      <w:numFmt w:val="decimal"/>
      <w:lvlText w:val="%1."/>
      <w:lvlJc w:val="left"/>
      <w:pPr>
        <w:ind w:left="360" w:hanging="360"/>
      </w:pPr>
      <w:rPr>
        <w:rFonts w:asciiTheme="minorHAnsi" w:hAnsiTheme="minorHAnsi" w:hint="default"/>
        <w:sz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5D91537"/>
    <w:multiLevelType w:val="multilevel"/>
    <w:tmpl w:val="9A88E260"/>
    <w:lvl w:ilvl="0">
      <w:start w:val="1"/>
      <w:numFmt w:val="decimal"/>
      <w:pStyle w:val="l3"/>
      <w:lvlText w:val="%1."/>
      <w:lvlJc w:val="left"/>
      <w:pPr>
        <w:tabs>
          <w:tab w:val="num" w:pos="432"/>
        </w:tabs>
        <w:ind w:left="432" w:hanging="432"/>
      </w:pPr>
    </w:lvl>
    <w:lvl w:ilvl="1">
      <w:start w:val="1"/>
      <w:numFmt w:val="decimal"/>
      <w:lvlText w:val="%1.%2."/>
      <w:lvlJc w:val="left"/>
      <w:pPr>
        <w:tabs>
          <w:tab w:val="num" w:pos="454"/>
        </w:tabs>
        <w:ind w:left="454" w:hanging="454"/>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AD83BE7"/>
    <w:multiLevelType w:val="hybridMultilevel"/>
    <w:tmpl w:val="93D0124A"/>
    <w:lvl w:ilvl="0" w:tplc="DF369E32">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8B3CFB"/>
    <w:multiLevelType w:val="multilevel"/>
    <w:tmpl w:val="AC0CF954"/>
    <w:styleLink w:val="Biecalista1"/>
    <w:lvl w:ilvl="0">
      <w:start w:val="2"/>
      <w:numFmt w:val="decimal"/>
      <w:lvlText w:val="%1."/>
      <w:lvlJc w:val="left"/>
      <w:pPr>
        <w:ind w:left="360" w:hanging="360"/>
      </w:pPr>
      <w:rPr>
        <w:rFonts w:hint="default"/>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F5F5E9A"/>
    <w:multiLevelType w:val="multilevel"/>
    <w:tmpl w:val="F2F0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B79"/>
    <w:multiLevelType w:val="hybridMultilevel"/>
    <w:tmpl w:val="55DE8FFE"/>
    <w:lvl w:ilvl="0" w:tplc="7EFAA626">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3E27934"/>
    <w:multiLevelType w:val="hybridMultilevel"/>
    <w:tmpl w:val="48BCE0CE"/>
    <w:lvl w:ilvl="0" w:tplc="B8DC4570">
      <w:start w:val="1"/>
      <w:numFmt w:val="decimal"/>
      <w:lvlText w:val="%1."/>
      <w:lvlJc w:val="left"/>
      <w:pPr>
        <w:tabs>
          <w:tab w:val="num" w:pos="720"/>
        </w:tabs>
        <w:ind w:left="720" w:hanging="360"/>
      </w:pPr>
    </w:lvl>
    <w:lvl w:ilvl="1" w:tplc="704C72F8">
      <w:start w:val="1"/>
      <w:numFmt w:val="decimal"/>
      <w:lvlText w:val="%2."/>
      <w:lvlJc w:val="left"/>
      <w:pPr>
        <w:tabs>
          <w:tab w:val="num" w:pos="1440"/>
        </w:tabs>
        <w:ind w:left="1440" w:hanging="360"/>
      </w:pPr>
    </w:lvl>
    <w:lvl w:ilvl="2" w:tplc="1DC8DE34" w:tentative="1">
      <w:start w:val="1"/>
      <w:numFmt w:val="decimal"/>
      <w:lvlText w:val="%3."/>
      <w:lvlJc w:val="left"/>
      <w:pPr>
        <w:tabs>
          <w:tab w:val="num" w:pos="2160"/>
        </w:tabs>
        <w:ind w:left="2160" w:hanging="360"/>
      </w:pPr>
    </w:lvl>
    <w:lvl w:ilvl="3" w:tplc="29562922" w:tentative="1">
      <w:start w:val="1"/>
      <w:numFmt w:val="decimal"/>
      <w:lvlText w:val="%4."/>
      <w:lvlJc w:val="left"/>
      <w:pPr>
        <w:tabs>
          <w:tab w:val="num" w:pos="2880"/>
        </w:tabs>
        <w:ind w:left="2880" w:hanging="360"/>
      </w:pPr>
    </w:lvl>
    <w:lvl w:ilvl="4" w:tplc="482AEC24" w:tentative="1">
      <w:start w:val="1"/>
      <w:numFmt w:val="decimal"/>
      <w:lvlText w:val="%5."/>
      <w:lvlJc w:val="left"/>
      <w:pPr>
        <w:tabs>
          <w:tab w:val="num" w:pos="3600"/>
        </w:tabs>
        <w:ind w:left="3600" w:hanging="360"/>
      </w:pPr>
    </w:lvl>
    <w:lvl w:ilvl="5" w:tplc="AD3ED5CE" w:tentative="1">
      <w:start w:val="1"/>
      <w:numFmt w:val="decimal"/>
      <w:lvlText w:val="%6."/>
      <w:lvlJc w:val="left"/>
      <w:pPr>
        <w:tabs>
          <w:tab w:val="num" w:pos="4320"/>
        </w:tabs>
        <w:ind w:left="4320" w:hanging="360"/>
      </w:pPr>
    </w:lvl>
    <w:lvl w:ilvl="6" w:tplc="F2F8C54A" w:tentative="1">
      <w:start w:val="1"/>
      <w:numFmt w:val="decimal"/>
      <w:lvlText w:val="%7."/>
      <w:lvlJc w:val="left"/>
      <w:pPr>
        <w:tabs>
          <w:tab w:val="num" w:pos="5040"/>
        </w:tabs>
        <w:ind w:left="5040" w:hanging="360"/>
      </w:pPr>
    </w:lvl>
    <w:lvl w:ilvl="7" w:tplc="3576682E" w:tentative="1">
      <w:start w:val="1"/>
      <w:numFmt w:val="decimal"/>
      <w:lvlText w:val="%8."/>
      <w:lvlJc w:val="left"/>
      <w:pPr>
        <w:tabs>
          <w:tab w:val="num" w:pos="5760"/>
        </w:tabs>
        <w:ind w:left="5760" w:hanging="360"/>
      </w:pPr>
    </w:lvl>
    <w:lvl w:ilvl="8" w:tplc="14F8E180" w:tentative="1">
      <w:start w:val="1"/>
      <w:numFmt w:val="decimal"/>
      <w:lvlText w:val="%9."/>
      <w:lvlJc w:val="left"/>
      <w:pPr>
        <w:tabs>
          <w:tab w:val="num" w:pos="6480"/>
        </w:tabs>
        <w:ind w:left="6480" w:hanging="360"/>
      </w:pPr>
    </w:lvl>
  </w:abstractNum>
  <w:abstractNum w:abstractNumId="7">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1712333C"/>
    <w:multiLevelType w:val="multilevel"/>
    <w:tmpl w:val="66F652BE"/>
    <w:lvl w:ilvl="0">
      <w:start w:val="1"/>
      <w:numFmt w:val="lowerLetter"/>
      <w:pStyle w:val="Listanumerowana"/>
      <w:lvlText w:val="%1)"/>
      <w:lvlJc w:val="left"/>
      <w:pPr>
        <w:tabs>
          <w:tab w:val="num" w:pos="360"/>
        </w:tabs>
        <w:ind w:left="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0">
    <w:nsid w:val="1BB522A1"/>
    <w:multiLevelType w:val="hybridMultilevel"/>
    <w:tmpl w:val="EA02D638"/>
    <w:lvl w:ilvl="0" w:tplc="D68AED9C">
      <w:start w:val="1"/>
      <w:numFmt w:val="decimal"/>
      <w:lvlText w:val="%1."/>
      <w:lvlJc w:val="left"/>
      <w:pPr>
        <w:ind w:left="360" w:hanging="360"/>
      </w:pPr>
      <w:rPr>
        <w:rFonts w:hint="default"/>
        <w:b w:val="0"/>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C70C7A"/>
    <w:multiLevelType w:val="hybridMultilevel"/>
    <w:tmpl w:val="609CAD70"/>
    <w:lvl w:ilvl="0" w:tplc="244CD256">
      <w:start w:val="1"/>
      <w:numFmt w:val="decimal"/>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16A1046"/>
    <w:multiLevelType w:val="hybridMultilevel"/>
    <w:tmpl w:val="B83C4FD8"/>
    <w:lvl w:ilvl="0" w:tplc="04050017">
      <w:start w:val="1"/>
      <w:numFmt w:val="lowerLetter"/>
      <w:lvlText w:val="%1)"/>
      <w:lvlJc w:val="left"/>
      <w:pPr>
        <w:ind w:left="360" w:hanging="360"/>
      </w:pPr>
      <w:rPr>
        <w:rFonts w:hint="default"/>
        <w:b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6230A6"/>
    <w:multiLevelType w:val="hybridMultilevel"/>
    <w:tmpl w:val="E9D4F5A2"/>
    <w:lvl w:ilvl="0" w:tplc="2F0EA0EE">
      <w:start w:val="1"/>
      <w:numFmt w:val="decimal"/>
      <w:lvlText w:val="%1."/>
      <w:lvlJc w:val="left"/>
      <w:pPr>
        <w:ind w:left="360" w:hanging="360"/>
      </w:pPr>
      <w:rPr>
        <w:rFonts w:asciiTheme="minorHAnsi" w:eastAsia="Times New Roman" w:hAnsiTheme="minorHAnsi" w:cs="Tahoma"/>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AC92E23"/>
    <w:multiLevelType w:val="hybridMultilevel"/>
    <w:tmpl w:val="7A1286E6"/>
    <w:lvl w:ilvl="0" w:tplc="1F8CBE32">
      <w:start w:val="1"/>
      <w:numFmt w:val="lowerLetter"/>
      <w:lvlText w:val="%1)"/>
      <w:lvlJc w:val="left"/>
      <w:pPr>
        <w:ind w:left="36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2C155E9"/>
    <w:multiLevelType w:val="hybridMultilevel"/>
    <w:tmpl w:val="B83C4FD8"/>
    <w:lvl w:ilvl="0" w:tplc="04050017">
      <w:start w:val="1"/>
      <w:numFmt w:val="lowerLetter"/>
      <w:lvlText w:val="%1)"/>
      <w:lvlJc w:val="left"/>
      <w:pPr>
        <w:ind w:left="360" w:hanging="360"/>
      </w:pPr>
      <w:rPr>
        <w:rFonts w:hint="default"/>
        <w:b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9646701"/>
    <w:multiLevelType w:val="hybridMultilevel"/>
    <w:tmpl w:val="CC768768"/>
    <w:lvl w:ilvl="0" w:tplc="A0D460B0">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9EA7BEF"/>
    <w:multiLevelType w:val="hybridMultilevel"/>
    <w:tmpl w:val="AA0406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A452DA9"/>
    <w:multiLevelType w:val="hybridMultilevel"/>
    <w:tmpl w:val="E8267E22"/>
    <w:lvl w:ilvl="0" w:tplc="377C08DC">
      <w:start w:val="1"/>
      <w:numFmt w:val="lowerLetter"/>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8845DF"/>
    <w:multiLevelType w:val="hybridMultilevel"/>
    <w:tmpl w:val="A40A8EDC"/>
    <w:lvl w:ilvl="0" w:tplc="99D04804">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2E62BB5"/>
    <w:multiLevelType w:val="hybridMultilevel"/>
    <w:tmpl w:val="EBE430DA"/>
    <w:lvl w:ilvl="0" w:tplc="04050019">
      <w:start w:val="1"/>
      <w:numFmt w:val="lowerLetter"/>
      <w:lvlText w:val="%1."/>
      <w:lvlJc w:val="left"/>
      <w:pPr>
        <w:ind w:left="720" w:hanging="360"/>
      </w:pPr>
      <w:rPr>
        <w:rFonts w:hint="default"/>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440E1F6C"/>
    <w:multiLevelType w:val="multilevel"/>
    <w:tmpl w:val="E54C3F36"/>
    <w:lvl w:ilvl="0">
      <w:start w:val="1"/>
      <w:numFmt w:val="upperRoman"/>
      <w:pStyle w:val="Nagwek1"/>
      <w:suff w:val="space"/>
      <w:lvlText w:val="Část %1."/>
      <w:lvlJc w:val="left"/>
      <w:pPr>
        <w:ind w:left="360" w:hanging="360"/>
      </w:pPr>
      <w:rPr>
        <w:rFonts w:hint="default"/>
      </w:rPr>
    </w:lvl>
    <w:lvl w:ilvl="1">
      <w:start w:val="1"/>
      <w:numFmt w:val="decimal"/>
      <w:pStyle w:val="Nagwek2"/>
      <w:lvlText w:val="%2."/>
      <w:lvlJc w:val="left"/>
      <w:pPr>
        <w:ind w:left="720" w:hanging="360"/>
      </w:pPr>
      <w:rPr>
        <w:rFonts w:hint="default"/>
      </w:rPr>
    </w:lvl>
    <w:lvl w:ilvl="2">
      <w:start w:val="1"/>
      <w:numFmt w:val="decimal"/>
      <w:lvlRestart w:val="1"/>
      <w:pStyle w:val="Nagwek3"/>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8FB16F7"/>
    <w:multiLevelType w:val="hybridMultilevel"/>
    <w:tmpl w:val="5C020C22"/>
    <w:lvl w:ilvl="0" w:tplc="BDD87E40">
      <w:start w:val="1"/>
      <w:numFmt w:val="decimal"/>
      <w:lvlText w:val="%1."/>
      <w:lvlJc w:val="left"/>
      <w:pPr>
        <w:ind w:left="360" w:hanging="360"/>
      </w:pPr>
      <w:rPr>
        <w:rFonts w:asciiTheme="minorHAnsi" w:hAnsiTheme="minorHAnsi" w:cstheme="minorHAnsi"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1C6D75"/>
    <w:multiLevelType w:val="hybridMultilevel"/>
    <w:tmpl w:val="D9FE9ADA"/>
    <w:lvl w:ilvl="0" w:tplc="04050011">
      <w:numFmt w:val="bullet"/>
      <w:pStyle w:val="Normlnsodrkami"/>
      <w:lvlText w:val="-"/>
      <w:lvlJc w:val="left"/>
      <w:pPr>
        <w:tabs>
          <w:tab w:val="num" w:pos="170"/>
        </w:tabs>
        <w:ind w:left="170" w:hanging="170"/>
      </w:pPr>
      <w:rPr>
        <w:rFonts w:ascii="Times New Roman" w:hAnsi="Times New Roman" w:cs="Times New Roman" w:hint="default"/>
        <w:color w:val="auto"/>
        <w:sz w:val="20"/>
        <w:szCs w:val="20"/>
      </w:rPr>
    </w:lvl>
    <w:lvl w:ilvl="1" w:tplc="04050019">
      <w:start w:val="1"/>
      <w:numFmt w:val="bullet"/>
      <w:lvlText w:val="o"/>
      <w:lvlJc w:val="left"/>
      <w:pPr>
        <w:tabs>
          <w:tab w:val="num" w:pos="-349"/>
        </w:tabs>
        <w:ind w:left="-349" w:hanging="360"/>
      </w:pPr>
      <w:rPr>
        <w:rFonts w:ascii="Courier New" w:hAnsi="Courier New" w:cs="Courier New" w:hint="default"/>
      </w:rPr>
    </w:lvl>
    <w:lvl w:ilvl="2" w:tplc="0405001B" w:tentative="1">
      <w:start w:val="1"/>
      <w:numFmt w:val="bullet"/>
      <w:lvlText w:val=""/>
      <w:lvlJc w:val="left"/>
      <w:pPr>
        <w:tabs>
          <w:tab w:val="num" w:pos="371"/>
        </w:tabs>
        <w:ind w:left="371" w:hanging="360"/>
      </w:pPr>
      <w:rPr>
        <w:rFonts w:ascii="Wingdings" w:hAnsi="Wingdings" w:cs="Wingdings" w:hint="default"/>
      </w:rPr>
    </w:lvl>
    <w:lvl w:ilvl="3" w:tplc="0405000F" w:tentative="1">
      <w:start w:val="1"/>
      <w:numFmt w:val="bullet"/>
      <w:lvlText w:val=""/>
      <w:lvlJc w:val="left"/>
      <w:pPr>
        <w:tabs>
          <w:tab w:val="num" w:pos="1091"/>
        </w:tabs>
        <w:ind w:left="1091" w:hanging="360"/>
      </w:pPr>
      <w:rPr>
        <w:rFonts w:ascii="Symbol" w:hAnsi="Symbol" w:cs="Symbol" w:hint="default"/>
      </w:rPr>
    </w:lvl>
    <w:lvl w:ilvl="4" w:tplc="04050019" w:tentative="1">
      <w:start w:val="1"/>
      <w:numFmt w:val="bullet"/>
      <w:lvlText w:val="o"/>
      <w:lvlJc w:val="left"/>
      <w:pPr>
        <w:tabs>
          <w:tab w:val="num" w:pos="1811"/>
        </w:tabs>
        <w:ind w:left="1811" w:hanging="360"/>
      </w:pPr>
      <w:rPr>
        <w:rFonts w:ascii="Courier New" w:hAnsi="Courier New" w:cs="Courier New" w:hint="default"/>
      </w:rPr>
    </w:lvl>
    <w:lvl w:ilvl="5" w:tplc="0405001B" w:tentative="1">
      <w:start w:val="1"/>
      <w:numFmt w:val="bullet"/>
      <w:lvlText w:val=""/>
      <w:lvlJc w:val="left"/>
      <w:pPr>
        <w:tabs>
          <w:tab w:val="num" w:pos="2531"/>
        </w:tabs>
        <w:ind w:left="2531" w:hanging="360"/>
      </w:pPr>
      <w:rPr>
        <w:rFonts w:ascii="Wingdings" w:hAnsi="Wingdings" w:cs="Wingdings" w:hint="default"/>
      </w:rPr>
    </w:lvl>
    <w:lvl w:ilvl="6" w:tplc="0405000F" w:tentative="1">
      <w:start w:val="1"/>
      <w:numFmt w:val="bullet"/>
      <w:lvlText w:val=""/>
      <w:lvlJc w:val="left"/>
      <w:pPr>
        <w:tabs>
          <w:tab w:val="num" w:pos="3251"/>
        </w:tabs>
        <w:ind w:left="3251" w:hanging="360"/>
      </w:pPr>
      <w:rPr>
        <w:rFonts w:ascii="Symbol" w:hAnsi="Symbol" w:cs="Symbol" w:hint="default"/>
      </w:rPr>
    </w:lvl>
    <w:lvl w:ilvl="7" w:tplc="04050019" w:tentative="1">
      <w:start w:val="1"/>
      <w:numFmt w:val="bullet"/>
      <w:lvlText w:val="o"/>
      <w:lvlJc w:val="left"/>
      <w:pPr>
        <w:tabs>
          <w:tab w:val="num" w:pos="3971"/>
        </w:tabs>
        <w:ind w:left="3971" w:hanging="360"/>
      </w:pPr>
      <w:rPr>
        <w:rFonts w:ascii="Courier New" w:hAnsi="Courier New" w:cs="Courier New" w:hint="default"/>
      </w:rPr>
    </w:lvl>
    <w:lvl w:ilvl="8" w:tplc="0405001B" w:tentative="1">
      <w:start w:val="1"/>
      <w:numFmt w:val="bullet"/>
      <w:lvlText w:val=""/>
      <w:lvlJc w:val="left"/>
      <w:pPr>
        <w:tabs>
          <w:tab w:val="num" w:pos="4691"/>
        </w:tabs>
        <w:ind w:left="4691" w:hanging="360"/>
      </w:pPr>
      <w:rPr>
        <w:rFonts w:ascii="Wingdings" w:hAnsi="Wingdings" w:cs="Wingdings" w:hint="default"/>
      </w:rPr>
    </w:lvl>
  </w:abstractNum>
  <w:abstractNum w:abstractNumId="24">
    <w:nsid w:val="4C9C3766"/>
    <w:multiLevelType w:val="hybridMultilevel"/>
    <w:tmpl w:val="1A3EFC5E"/>
    <w:lvl w:ilvl="0" w:tplc="0405000F">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4D7F3E6D"/>
    <w:multiLevelType w:val="hybridMultilevel"/>
    <w:tmpl w:val="6E24EA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1532926"/>
    <w:multiLevelType w:val="hybridMultilevel"/>
    <w:tmpl w:val="78D28C12"/>
    <w:lvl w:ilvl="0" w:tplc="175A1F0E">
      <w:start w:val="2"/>
      <w:numFmt w:val="decimal"/>
      <w:lvlText w:val="%1."/>
      <w:lvlJc w:val="left"/>
      <w:pPr>
        <w:ind w:left="360" w:hanging="360"/>
      </w:pPr>
      <w:rPr>
        <w:rFonts w:hint="default"/>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20B2D2C"/>
    <w:multiLevelType w:val="hybridMultilevel"/>
    <w:tmpl w:val="D9B46B08"/>
    <w:lvl w:ilvl="0" w:tplc="7724187C">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535E7449"/>
    <w:multiLevelType w:val="hybridMultilevel"/>
    <w:tmpl w:val="B4CEF7DA"/>
    <w:lvl w:ilvl="0" w:tplc="99D04804">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5EE4CF1"/>
    <w:multiLevelType w:val="hybridMultilevel"/>
    <w:tmpl w:val="0BC4BD08"/>
    <w:lvl w:ilvl="0" w:tplc="55C24E08">
      <w:start w:val="1"/>
      <w:numFmt w:val="decimal"/>
      <w:lvlText w:val="%1."/>
      <w:lvlJc w:val="left"/>
      <w:pPr>
        <w:ind w:left="360" w:hanging="360"/>
      </w:pPr>
      <w:rPr>
        <w:rFonts w:hint="default"/>
        <w:b w:val="0"/>
        <w:sz w:val="20"/>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6902C50"/>
    <w:multiLevelType w:val="multilevel"/>
    <w:tmpl w:val="AC0CF954"/>
    <w:styleLink w:val="Biecalista2"/>
    <w:lvl w:ilvl="0">
      <w:start w:val="2"/>
      <w:numFmt w:val="decimal"/>
      <w:lvlText w:val="%1."/>
      <w:lvlJc w:val="left"/>
      <w:pPr>
        <w:ind w:left="360" w:hanging="360"/>
      </w:pPr>
      <w:rPr>
        <w:rFonts w:hint="default"/>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8D523D6"/>
    <w:multiLevelType w:val="hybridMultilevel"/>
    <w:tmpl w:val="EBBACE52"/>
    <w:lvl w:ilvl="0" w:tplc="4AD2DAE2">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EDF6CF7"/>
    <w:multiLevelType w:val="hybridMultilevel"/>
    <w:tmpl w:val="5E10ED70"/>
    <w:lvl w:ilvl="0" w:tplc="99D04804">
      <w:start w:val="1"/>
      <w:numFmt w:val="decimal"/>
      <w:lvlText w:val="%1."/>
      <w:lvlJc w:val="left"/>
      <w:pPr>
        <w:ind w:left="360" w:hanging="360"/>
      </w:pPr>
      <w:rPr>
        <w:rFonts w:asciiTheme="minorHAnsi" w:hAnsiTheme="minorHAnsi"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9257CBD"/>
    <w:multiLevelType w:val="hybridMultilevel"/>
    <w:tmpl w:val="9486430A"/>
    <w:lvl w:ilvl="0" w:tplc="FACE69FE">
      <w:start w:val="1"/>
      <w:numFmt w:val="decimal"/>
      <w:lvlText w:val="%1."/>
      <w:lvlJc w:val="left"/>
      <w:pPr>
        <w:ind w:left="360" w:hanging="360"/>
      </w:pPr>
      <w:rPr>
        <w:rFonts w:hint="default"/>
        <w:sz w:val="22"/>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C815D72"/>
    <w:multiLevelType w:val="hybridMultilevel"/>
    <w:tmpl w:val="8AEAC074"/>
    <w:lvl w:ilvl="0" w:tplc="6436E17A">
      <w:start w:val="2"/>
      <w:numFmt w:val="decimal"/>
      <w:lvlText w:val="%1."/>
      <w:lvlJc w:val="left"/>
      <w:pPr>
        <w:ind w:left="360" w:hanging="360"/>
      </w:pPr>
      <w:rPr>
        <w:rFonts w:hint="default"/>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764F02D9"/>
    <w:multiLevelType w:val="multilevel"/>
    <w:tmpl w:val="D19C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A14F6A"/>
    <w:multiLevelType w:val="hybridMultilevel"/>
    <w:tmpl w:val="7B1091E2"/>
    <w:lvl w:ilvl="0" w:tplc="0415000F">
      <w:start w:val="1"/>
      <w:numFmt w:val="decimal"/>
      <w:lvlText w:val="%1."/>
      <w:lvlJc w:val="left"/>
      <w:pPr>
        <w:ind w:left="36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9132436"/>
    <w:multiLevelType w:val="hybridMultilevel"/>
    <w:tmpl w:val="EC9E1BD6"/>
    <w:lvl w:ilvl="0" w:tplc="1B340720">
      <w:start w:val="1"/>
      <w:numFmt w:val="decimal"/>
      <w:lvlText w:val="%1."/>
      <w:lvlJc w:val="left"/>
      <w:pPr>
        <w:ind w:left="3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EED13E0"/>
    <w:multiLevelType w:val="hybridMultilevel"/>
    <w:tmpl w:val="5EE8500E"/>
    <w:lvl w:ilvl="0" w:tplc="ABB258A6">
      <w:start w:val="1"/>
      <w:numFmt w:val="decimal"/>
      <w:lvlText w:val="%1."/>
      <w:lvlJc w:val="left"/>
      <w:pPr>
        <w:ind w:left="36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F937644"/>
    <w:multiLevelType w:val="multilevel"/>
    <w:tmpl w:val="9E92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FBA4A85"/>
    <w:multiLevelType w:val="hybridMultilevel"/>
    <w:tmpl w:val="34C4B25A"/>
    <w:lvl w:ilvl="0" w:tplc="DCA2CA52">
      <w:start w:val="1"/>
      <w:numFmt w:val="decimal"/>
      <w:lvlText w:val="%1."/>
      <w:lvlJc w:val="left"/>
      <w:pPr>
        <w:ind w:left="360" w:hanging="360"/>
      </w:pPr>
      <w:rPr>
        <w:rFonts w:hint="default"/>
        <w:b w:val="0"/>
        <w:sz w:val="20"/>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7"/>
  </w:num>
  <w:num w:numId="3">
    <w:abstractNumId w:val="8"/>
  </w:num>
  <w:num w:numId="4">
    <w:abstractNumId w:val="9"/>
  </w:num>
  <w:num w:numId="5">
    <w:abstractNumId w:val="23"/>
  </w:num>
  <w:num w:numId="6">
    <w:abstractNumId w:val="21"/>
  </w:num>
  <w:num w:numId="7">
    <w:abstractNumId w:val="27"/>
  </w:num>
  <w:num w:numId="8">
    <w:abstractNumId w:val="33"/>
  </w:num>
  <w:num w:numId="9">
    <w:abstractNumId w:val="11"/>
  </w:num>
  <w:num w:numId="10">
    <w:abstractNumId w:val="26"/>
  </w:num>
  <w:num w:numId="11">
    <w:abstractNumId w:val="29"/>
  </w:num>
  <w:num w:numId="12">
    <w:abstractNumId w:val="10"/>
  </w:num>
  <w:num w:numId="13">
    <w:abstractNumId w:val="28"/>
  </w:num>
  <w:num w:numId="14">
    <w:abstractNumId w:val="19"/>
  </w:num>
  <w:num w:numId="15">
    <w:abstractNumId w:val="32"/>
  </w:num>
  <w:num w:numId="16">
    <w:abstractNumId w:val="20"/>
  </w:num>
  <w:num w:numId="17">
    <w:abstractNumId w:val="0"/>
  </w:num>
  <w:num w:numId="18">
    <w:abstractNumId w:val="12"/>
  </w:num>
  <w:num w:numId="19">
    <w:abstractNumId w:val="36"/>
  </w:num>
  <w:num w:numId="20">
    <w:abstractNumId w:val="6"/>
  </w:num>
  <w:num w:numId="21">
    <w:abstractNumId w:val="34"/>
  </w:num>
  <w:num w:numId="22">
    <w:abstractNumId w:val="38"/>
  </w:num>
  <w:num w:numId="23">
    <w:abstractNumId w:val="22"/>
  </w:num>
  <w:num w:numId="24">
    <w:abstractNumId w:val="16"/>
  </w:num>
  <w:num w:numId="25">
    <w:abstractNumId w:val="5"/>
  </w:num>
  <w:num w:numId="26">
    <w:abstractNumId w:val="2"/>
  </w:num>
  <w:num w:numId="27">
    <w:abstractNumId w:val="31"/>
  </w:num>
  <w:num w:numId="28">
    <w:abstractNumId w:val="37"/>
  </w:num>
  <w:num w:numId="29">
    <w:abstractNumId w:val="14"/>
  </w:num>
  <w:num w:numId="30">
    <w:abstractNumId w:val="18"/>
  </w:num>
  <w:num w:numId="31">
    <w:abstractNumId w:val="17"/>
  </w:num>
  <w:num w:numId="32">
    <w:abstractNumId w:val="25"/>
  </w:num>
  <w:num w:numId="33">
    <w:abstractNumId w:val="40"/>
  </w:num>
  <w:num w:numId="34">
    <w:abstractNumId w:val="15"/>
  </w:num>
  <w:num w:numId="35">
    <w:abstractNumId w:val="24"/>
  </w:num>
  <w:num w:numId="36">
    <w:abstractNumId w:val="35"/>
  </w:num>
  <w:num w:numId="37">
    <w:abstractNumId w:val="4"/>
  </w:num>
  <w:num w:numId="38">
    <w:abstractNumId w:val="39"/>
  </w:num>
  <w:num w:numId="39">
    <w:abstractNumId w:val="13"/>
  </w:num>
  <w:num w:numId="40">
    <w:abstractNumId w:val="3"/>
  </w:num>
  <w:num w:numId="41">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586"/>
    <w:rsid w:val="00001AB9"/>
    <w:rsid w:val="00005198"/>
    <w:rsid w:val="00006B5A"/>
    <w:rsid w:val="00007BF3"/>
    <w:rsid w:val="00011F40"/>
    <w:rsid w:val="00012038"/>
    <w:rsid w:val="000127EB"/>
    <w:rsid w:val="00012811"/>
    <w:rsid w:val="00012B11"/>
    <w:rsid w:val="00013E0C"/>
    <w:rsid w:val="00015FAA"/>
    <w:rsid w:val="00016DA4"/>
    <w:rsid w:val="00017C0A"/>
    <w:rsid w:val="000206C0"/>
    <w:rsid w:val="0002145A"/>
    <w:rsid w:val="000215EC"/>
    <w:rsid w:val="00021974"/>
    <w:rsid w:val="00021A2D"/>
    <w:rsid w:val="00023E9A"/>
    <w:rsid w:val="000240DD"/>
    <w:rsid w:val="00024727"/>
    <w:rsid w:val="0002482D"/>
    <w:rsid w:val="00026678"/>
    <w:rsid w:val="000279EB"/>
    <w:rsid w:val="00032103"/>
    <w:rsid w:val="00032476"/>
    <w:rsid w:val="000331BE"/>
    <w:rsid w:val="00033671"/>
    <w:rsid w:val="00034256"/>
    <w:rsid w:val="0003435B"/>
    <w:rsid w:val="00034EE8"/>
    <w:rsid w:val="000360E7"/>
    <w:rsid w:val="000364A0"/>
    <w:rsid w:val="00036735"/>
    <w:rsid w:val="000367BC"/>
    <w:rsid w:val="00036C37"/>
    <w:rsid w:val="00036E47"/>
    <w:rsid w:val="0004052E"/>
    <w:rsid w:val="00040BB4"/>
    <w:rsid w:val="00040C84"/>
    <w:rsid w:val="0004165B"/>
    <w:rsid w:val="00042C55"/>
    <w:rsid w:val="00043B20"/>
    <w:rsid w:val="0004477A"/>
    <w:rsid w:val="000447CD"/>
    <w:rsid w:val="0004563D"/>
    <w:rsid w:val="00045FA0"/>
    <w:rsid w:val="000471D1"/>
    <w:rsid w:val="00047DD5"/>
    <w:rsid w:val="0005020E"/>
    <w:rsid w:val="000502D1"/>
    <w:rsid w:val="00050832"/>
    <w:rsid w:val="00050E3D"/>
    <w:rsid w:val="00052637"/>
    <w:rsid w:val="00053441"/>
    <w:rsid w:val="0005402C"/>
    <w:rsid w:val="000545CB"/>
    <w:rsid w:val="0005462F"/>
    <w:rsid w:val="00054796"/>
    <w:rsid w:val="000557DB"/>
    <w:rsid w:val="00055BA1"/>
    <w:rsid w:val="00057AFC"/>
    <w:rsid w:val="00057CBF"/>
    <w:rsid w:val="00057D20"/>
    <w:rsid w:val="00061C83"/>
    <w:rsid w:val="000628A1"/>
    <w:rsid w:val="00062DE8"/>
    <w:rsid w:val="00062E6E"/>
    <w:rsid w:val="0006331E"/>
    <w:rsid w:val="00063C4B"/>
    <w:rsid w:val="00064941"/>
    <w:rsid w:val="00064E03"/>
    <w:rsid w:val="00064EC7"/>
    <w:rsid w:val="00066289"/>
    <w:rsid w:val="0006788A"/>
    <w:rsid w:val="0006793A"/>
    <w:rsid w:val="000708AF"/>
    <w:rsid w:val="00070952"/>
    <w:rsid w:val="00070A0E"/>
    <w:rsid w:val="0007185C"/>
    <w:rsid w:val="00071FE0"/>
    <w:rsid w:val="00072275"/>
    <w:rsid w:val="000726E0"/>
    <w:rsid w:val="000737AC"/>
    <w:rsid w:val="00074759"/>
    <w:rsid w:val="00074F2C"/>
    <w:rsid w:val="0007503A"/>
    <w:rsid w:val="000756D3"/>
    <w:rsid w:val="00075C1E"/>
    <w:rsid w:val="000760D2"/>
    <w:rsid w:val="00076AC5"/>
    <w:rsid w:val="00076F8D"/>
    <w:rsid w:val="00077393"/>
    <w:rsid w:val="000806C6"/>
    <w:rsid w:val="00080A40"/>
    <w:rsid w:val="00080FDB"/>
    <w:rsid w:val="000810D4"/>
    <w:rsid w:val="00082DDB"/>
    <w:rsid w:val="00083A4F"/>
    <w:rsid w:val="0008607E"/>
    <w:rsid w:val="00086392"/>
    <w:rsid w:val="00087564"/>
    <w:rsid w:val="00087B46"/>
    <w:rsid w:val="00087F1C"/>
    <w:rsid w:val="00091484"/>
    <w:rsid w:val="00091857"/>
    <w:rsid w:val="0009239E"/>
    <w:rsid w:val="00093D4D"/>
    <w:rsid w:val="0009411A"/>
    <w:rsid w:val="00094443"/>
    <w:rsid w:val="00094A5C"/>
    <w:rsid w:val="00094BC7"/>
    <w:rsid w:val="00094CEA"/>
    <w:rsid w:val="000963A9"/>
    <w:rsid w:val="0009689F"/>
    <w:rsid w:val="00097B37"/>
    <w:rsid w:val="000A0661"/>
    <w:rsid w:val="000A24E8"/>
    <w:rsid w:val="000A28E5"/>
    <w:rsid w:val="000A4153"/>
    <w:rsid w:val="000A5008"/>
    <w:rsid w:val="000A63E4"/>
    <w:rsid w:val="000A7D02"/>
    <w:rsid w:val="000B0431"/>
    <w:rsid w:val="000B05E3"/>
    <w:rsid w:val="000B2183"/>
    <w:rsid w:val="000B2931"/>
    <w:rsid w:val="000B2BD5"/>
    <w:rsid w:val="000B3972"/>
    <w:rsid w:val="000B51AF"/>
    <w:rsid w:val="000B6830"/>
    <w:rsid w:val="000C1C9F"/>
    <w:rsid w:val="000C2022"/>
    <w:rsid w:val="000C2284"/>
    <w:rsid w:val="000C32FE"/>
    <w:rsid w:val="000C4C67"/>
    <w:rsid w:val="000C4DC9"/>
    <w:rsid w:val="000C51D7"/>
    <w:rsid w:val="000C57D1"/>
    <w:rsid w:val="000C5FA5"/>
    <w:rsid w:val="000C6246"/>
    <w:rsid w:val="000C648A"/>
    <w:rsid w:val="000C6CB2"/>
    <w:rsid w:val="000D05CE"/>
    <w:rsid w:val="000D098C"/>
    <w:rsid w:val="000D495A"/>
    <w:rsid w:val="000D4E06"/>
    <w:rsid w:val="000D5587"/>
    <w:rsid w:val="000D55EE"/>
    <w:rsid w:val="000D56D4"/>
    <w:rsid w:val="000D570B"/>
    <w:rsid w:val="000D683C"/>
    <w:rsid w:val="000D6F9C"/>
    <w:rsid w:val="000E0847"/>
    <w:rsid w:val="000E0869"/>
    <w:rsid w:val="000E16B7"/>
    <w:rsid w:val="000E27D3"/>
    <w:rsid w:val="000E2ABF"/>
    <w:rsid w:val="000E2BA9"/>
    <w:rsid w:val="000E2BAC"/>
    <w:rsid w:val="000E2E81"/>
    <w:rsid w:val="000E33E2"/>
    <w:rsid w:val="000E381A"/>
    <w:rsid w:val="000E47A0"/>
    <w:rsid w:val="000E671D"/>
    <w:rsid w:val="000E6883"/>
    <w:rsid w:val="000E76C9"/>
    <w:rsid w:val="000F0AE1"/>
    <w:rsid w:val="000F101B"/>
    <w:rsid w:val="000F1AD6"/>
    <w:rsid w:val="000F30A5"/>
    <w:rsid w:val="000F342D"/>
    <w:rsid w:val="000F3484"/>
    <w:rsid w:val="000F52A4"/>
    <w:rsid w:val="000F6768"/>
    <w:rsid w:val="000F68A6"/>
    <w:rsid w:val="000F6E62"/>
    <w:rsid w:val="000F7B54"/>
    <w:rsid w:val="00100954"/>
    <w:rsid w:val="00100F88"/>
    <w:rsid w:val="001016D1"/>
    <w:rsid w:val="001024E0"/>
    <w:rsid w:val="001030A2"/>
    <w:rsid w:val="0010497B"/>
    <w:rsid w:val="00104AFC"/>
    <w:rsid w:val="00104B83"/>
    <w:rsid w:val="00106A52"/>
    <w:rsid w:val="0011042E"/>
    <w:rsid w:val="00111214"/>
    <w:rsid w:val="00111EEC"/>
    <w:rsid w:val="0011233B"/>
    <w:rsid w:val="0011299B"/>
    <w:rsid w:val="00113588"/>
    <w:rsid w:val="00113595"/>
    <w:rsid w:val="0011397C"/>
    <w:rsid w:val="00114DA9"/>
    <w:rsid w:val="00115DDC"/>
    <w:rsid w:val="00117CC7"/>
    <w:rsid w:val="001212ED"/>
    <w:rsid w:val="001215E1"/>
    <w:rsid w:val="00121CD9"/>
    <w:rsid w:val="001220C7"/>
    <w:rsid w:val="00122BC6"/>
    <w:rsid w:val="00122FCB"/>
    <w:rsid w:val="00123A09"/>
    <w:rsid w:val="00125A4E"/>
    <w:rsid w:val="00126C0D"/>
    <w:rsid w:val="00127250"/>
    <w:rsid w:val="00127E92"/>
    <w:rsid w:val="00130363"/>
    <w:rsid w:val="0013049C"/>
    <w:rsid w:val="00130823"/>
    <w:rsid w:val="00130914"/>
    <w:rsid w:val="00130C3C"/>
    <w:rsid w:val="00133165"/>
    <w:rsid w:val="0013335A"/>
    <w:rsid w:val="001345AE"/>
    <w:rsid w:val="00136DF6"/>
    <w:rsid w:val="001370CF"/>
    <w:rsid w:val="00137CD1"/>
    <w:rsid w:val="00137FD6"/>
    <w:rsid w:val="001400EF"/>
    <w:rsid w:val="00140339"/>
    <w:rsid w:val="001410D3"/>
    <w:rsid w:val="0014189E"/>
    <w:rsid w:val="00142377"/>
    <w:rsid w:val="00142446"/>
    <w:rsid w:val="001426E7"/>
    <w:rsid w:val="00142747"/>
    <w:rsid w:val="001451EF"/>
    <w:rsid w:val="0014638B"/>
    <w:rsid w:val="00146B6C"/>
    <w:rsid w:val="00147028"/>
    <w:rsid w:val="0014702A"/>
    <w:rsid w:val="0014720A"/>
    <w:rsid w:val="001477AA"/>
    <w:rsid w:val="00150440"/>
    <w:rsid w:val="00150957"/>
    <w:rsid w:val="00150FA3"/>
    <w:rsid w:val="00151249"/>
    <w:rsid w:val="00152132"/>
    <w:rsid w:val="00152D05"/>
    <w:rsid w:val="00153354"/>
    <w:rsid w:val="00153C28"/>
    <w:rsid w:val="001561DE"/>
    <w:rsid w:val="00156452"/>
    <w:rsid w:val="0015774F"/>
    <w:rsid w:val="001601E8"/>
    <w:rsid w:val="00160CBA"/>
    <w:rsid w:val="00162011"/>
    <w:rsid w:val="001631AC"/>
    <w:rsid w:val="00163CBE"/>
    <w:rsid w:val="0016415E"/>
    <w:rsid w:val="001643E0"/>
    <w:rsid w:val="00164CB0"/>
    <w:rsid w:val="00164E15"/>
    <w:rsid w:val="00165953"/>
    <w:rsid w:val="00166AC8"/>
    <w:rsid w:val="0016766B"/>
    <w:rsid w:val="0017064D"/>
    <w:rsid w:val="00171854"/>
    <w:rsid w:val="00171C5D"/>
    <w:rsid w:val="001730B0"/>
    <w:rsid w:val="0017368A"/>
    <w:rsid w:val="001736F6"/>
    <w:rsid w:val="001738DA"/>
    <w:rsid w:val="00174A3E"/>
    <w:rsid w:val="001757A4"/>
    <w:rsid w:val="00175950"/>
    <w:rsid w:val="001765C7"/>
    <w:rsid w:val="00176AF3"/>
    <w:rsid w:val="00177838"/>
    <w:rsid w:val="00177A8E"/>
    <w:rsid w:val="00177D01"/>
    <w:rsid w:val="0018029D"/>
    <w:rsid w:val="001817CA"/>
    <w:rsid w:val="00183720"/>
    <w:rsid w:val="00183B71"/>
    <w:rsid w:val="00183F94"/>
    <w:rsid w:val="001846B2"/>
    <w:rsid w:val="00185142"/>
    <w:rsid w:val="00185A78"/>
    <w:rsid w:val="00185B7A"/>
    <w:rsid w:val="00185FAD"/>
    <w:rsid w:val="00186215"/>
    <w:rsid w:val="00187571"/>
    <w:rsid w:val="001878D2"/>
    <w:rsid w:val="00187F07"/>
    <w:rsid w:val="00190EFE"/>
    <w:rsid w:val="00190F9D"/>
    <w:rsid w:val="00191939"/>
    <w:rsid w:val="00192698"/>
    <w:rsid w:val="00193174"/>
    <w:rsid w:val="00194C18"/>
    <w:rsid w:val="00195526"/>
    <w:rsid w:val="001961FC"/>
    <w:rsid w:val="00196E7D"/>
    <w:rsid w:val="001975EE"/>
    <w:rsid w:val="00197DF0"/>
    <w:rsid w:val="001A0CA2"/>
    <w:rsid w:val="001A146C"/>
    <w:rsid w:val="001A24C8"/>
    <w:rsid w:val="001A270E"/>
    <w:rsid w:val="001A455B"/>
    <w:rsid w:val="001A4D33"/>
    <w:rsid w:val="001A6473"/>
    <w:rsid w:val="001A7117"/>
    <w:rsid w:val="001A7CC0"/>
    <w:rsid w:val="001B00E8"/>
    <w:rsid w:val="001B0A2C"/>
    <w:rsid w:val="001B1CB4"/>
    <w:rsid w:val="001B204C"/>
    <w:rsid w:val="001B209B"/>
    <w:rsid w:val="001B214D"/>
    <w:rsid w:val="001B25D1"/>
    <w:rsid w:val="001B2F29"/>
    <w:rsid w:val="001B304F"/>
    <w:rsid w:val="001B3B79"/>
    <w:rsid w:val="001B3D76"/>
    <w:rsid w:val="001B4EC5"/>
    <w:rsid w:val="001B6437"/>
    <w:rsid w:val="001B70D3"/>
    <w:rsid w:val="001B71E1"/>
    <w:rsid w:val="001C1CD8"/>
    <w:rsid w:val="001C27A1"/>
    <w:rsid w:val="001C3FA7"/>
    <w:rsid w:val="001C4188"/>
    <w:rsid w:val="001C575A"/>
    <w:rsid w:val="001C72B1"/>
    <w:rsid w:val="001C7C5F"/>
    <w:rsid w:val="001D04B9"/>
    <w:rsid w:val="001D12B4"/>
    <w:rsid w:val="001D2BD5"/>
    <w:rsid w:val="001D3326"/>
    <w:rsid w:val="001D3397"/>
    <w:rsid w:val="001D5AC4"/>
    <w:rsid w:val="001D775A"/>
    <w:rsid w:val="001D7CDB"/>
    <w:rsid w:val="001D7DAE"/>
    <w:rsid w:val="001D7E56"/>
    <w:rsid w:val="001E1095"/>
    <w:rsid w:val="001E249C"/>
    <w:rsid w:val="001E2629"/>
    <w:rsid w:val="001E3E1B"/>
    <w:rsid w:val="001E5052"/>
    <w:rsid w:val="001E584F"/>
    <w:rsid w:val="001E5D31"/>
    <w:rsid w:val="001E62EB"/>
    <w:rsid w:val="001E750F"/>
    <w:rsid w:val="001E7749"/>
    <w:rsid w:val="001F05A0"/>
    <w:rsid w:val="001F1933"/>
    <w:rsid w:val="001F1B62"/>
    <w:rsid w:val="001F28A3"/>
    <w:rsid w:val="001F2C3C"/>
    <w:rsid w:val="001F2C80"/>
    <w:rsid w:val="001F2F11"/>
    <w:rsid w:val="001F412B"/>
    <w:rsid w:val="001F4A8A"/>
    <w:rsid w:val="001F4BB0"/>
    <w:rsid w:val="001F6137"/>
    <w:rsid w:val="001F686C"/>
    <w:rsid w:val="001F698C"/>
    <w:rsid w:val="001F73A4"/>
    <w:rsid w:val="002018ED"/>
    <w:rsid w:val="0020629A"/>
    <w:rsid w:val="00207360"/>
    <w:rsid w:val="00210B8C"/>
    <w:rsid w:val="00210BDC"/>
    <w:rsid w:val="002115BF"/>
    <w:rsid w:val="002128AB"/>
    <w:rsid w:val="00212B36"/>
    <w:rsid w:val="00215888"/>
    <w:rsid w:val="002162C4"/>
    <w:rsid w:val="0021712A"/>
    <w:rsid w:val="00217B0E"/>
    <w:rsid w:val="00217FE8"/>
    <w:rsid w:val="00220999"/>
    <w:rsid w:val="002212AC"/>
    <w:rsid w:val="00221366"/>
    <w:rsid w:val="002232D2"/>
    <w:rsid w:val="002249A3"/>
    <w:rsid w:val="00224CC4"/>
    <w:rsid w:val="00224EC7"/>
    <w:rsid w:val="00224EDB"/>
    <w:rsid w:val="00225F50"/>
    <w:rsid w:val="00227B51"/>
    <w:rsid w:val="00227F48"/>
    <w:rsid w:val="00230385"/>
    <w:rsid w:val="00230C02"/>
    <w:rsid w:val="002310E0"/>
    <w:rsid w:val="00231204"/>
    <w:rsid w:val="00231A06"/>
    <w:rsid w:val="00232036"/>
    <w:rsid w:val="00232771"/>
    <w:rsid w:val="00232F47"/>
    <w:rsid w:val="002335D8"/>
    <w:rsid w:val="0023388C"/>
    <w:rsid w:val="00234169"/>
    <w:rsid w:val="00234F81"/>
    <w:rsid w:val="00236108"/>
    <w:rsid w:val="00236A82"/>
    <w:rsid w:val="002375DC"/>
    <w:rsid w:val="00237AF1"/>
    <w:rsid w:val="0024011C"/>
    <w:rsid w:val="00241404"/>
    <w:rsid w:val="002418B7"/>
    <w:rsid w:val="0024372F"/>
    <w:rsid w:val="00244145"/>
    <w:rsid w:val="00244181"/>
    <w:rsid w:val="00245722"/>
    <w:rsid w:val="0024648D"/>
    <w:rsid w:val="00246A48"/>
    <w:rsid w:val="00247993"/>
    <w:rsid w:val="00247F92"/>
    <w:rsid w:val="0025039C"/>
    <w:rsid w:val="00250854"/>
    <w:rsid w:val="0025085E"/>
    <w:rsid w:val="00250AD6"/>
    <w:rsid w:val="002520C7"/>
    <w:rsid w:val="0025297B"/>
    <w:rsid w:val="0025327B"/>
    <w:rsid w:val="00253DB9"/>
    <w:rsid w:val="00254B39"/>
    <w:rsid w:val="00254E9F"/>
    <w:rsid w:val="002559EB"/>
    <w:rsid w:val="00256798"/>
    <w:rsid w:val="0026070A"/>
    <w:rsid w:val="00260CF1"/>
    <w:rsid w:val="00260FA1"/>
    <w:rsid w:val="00261360"/>
    <w:rsid w:val="00261D97"/>
    <w:rsid w:val="00262986"/>
    <w:rsid w:val="0026309C"/>
    <w:rsid w:val="00263585"/>
    <w:rsid w:val="00263858"/>
    <w:rsid w:val="00263CF2"/>
    <w:rsid w:val="00265227"/>
    <w:rsid w:val="00265923"/>
    <w:rsid w:val="002670B2"/>
    <w:rsid w:val="002670E8"/>
    <w:rsid w:val="0026714E"/>
    <w:rsid w:val="00270B6D"/>
    <w:rsid w:val="0027127E"/>
    <w:rsid w:val="00272429"/>
    <w:rsid w:val="002724DB"/>
    <w:rsid w:val="00272634"/>
    <w:rsid w:val="00273AFB"/>
    <w:rsid w:val="00273E57"/>
    <w:rsid w:val="00274596"/>
    <w:rsid w:val="00274E54"/>
    <w:rsid w:val="00275256"/>
    <w:rsid w:val="00276350"/>
    <w:rsid w:val="00277432"/>
    <w:rsid w:val="00277C0D"/>
    <w:rsid w:val="00277FE0"/>
    <w:rsid w:val="00280111"/>
    <w:rsid w:val="00280418"/>
    <w:rsid w:val="0028051A"/>
    <w:rsid w:val="00280739"/>
    <w:rsid w:val="00280850"/>
    <w:rsid w:val="002816A0"/>
    <w:rsid w:val="00281AD4"/>
    <w:rsid w:val="00281D6A"/>
    <w:rsid w:val="00283423"/>
    <w:rsid w:val="002836C4"/>
    <w:rsid w:val="00283A1B"/>
    <w:rsid w:val="0028435E"/>
    <w:rsid w:val="002901EB"/>
    <w:rsid w:val="00290696"/>
    <w:rsid w:val="0029104C"/>
    <w:rsid w:val="00291738"/>
    <w:rsid w:val="00291A7C"/>
    <w:rsid w:val="00292F37"/>
    <w:rsid w:val="002945D0"/>
    <w:rsid w:val="002950F8"/>
    <w:rsid w:val="0029530A"/>
    <w:rsid w:val="00295819"/>
    <w:rsid w:val="002968D0"/>
    <w:rsid w:val="00296A29"/>
    <w:rsid w:val="00296C27"/>
    <w:rsid w:val="002972E5"/>
    <w:rsid w:val="002A1A14"/>
    <w:rsid w:val="002A26C7"/>
    <w:rsid w:val="002A294F"/>
    <w:rsid w:val="002A3700"/>
    <w:rsid w:val="002A3FEB"/>
    <w:rsid w:val="002A5E99"/>
    <w:rsid w:val="002A6A6E"/>
    <w:rsid w:val="002A71EA"/>
    <w:rsid w:val="002A763D"/>
    <w:rsid w:val="002A79C9"/>
    <w:rsid w:val="002A7D4F"/>
    <w:rsid w:val="002B00BD"/>
    <w:rsid w:val="002B03B3"/>
    <w:rsid w:val="002B0B98"/>
    <w:rsid w:val="002B0DB5"/>
    <w:rsid w:val="002B1555"/>
    <w:rsid w:val="002B1900"/>
    <w:rsid w:val="002B29F1"/>
    <w:rsid w:val="002B3117"/>
    <w:rsid w:val="002B61C2"/>
    <w:rsid w:val="002B6490"/>
    <w:rsid w:val="002B6705"/>
    <w:rsid w:val="002B6C9B"/>
    <w:rsid w:val="002B6ED3"/>
    <w:rsid w:val="002B7494"/>
    <w:rsid w:val="002B7558"/>
    <w:rsid w:val="002C00B1"/>
    <w:rsid w:val="002C22C3"/>
    <w:rsid w:val="002C2A65"/>
    <w:rsid w:val="002C3EFA"/>
    <w:rsid w:val="002C4EC3"/>
    <w:rsid w:val="002C5293"/>
    <w:rsid w:val="002C5CB9"/>
    <w:rsid w:val="002C64DA"/>
    <w:rsid w:val="002C6E29"/>
    <w:rsid w:val="002C7FC0"/>
    <w:rsid w:val="002D00F7"/>
    <w:rsid w:val="002D06EE"/>
    <w:rsid w:val="002D0CC4"/>
    <w:rsid w:val="002D13D8"/>
    <w:rsid w:val="002D247B"/>
    <w:rsid w:val="002D2584"/>
    <w:rsid w:val="002D2FB0"/>
    <w:rsid w:val="002D3B2F"/>
    <w:rsid w:val="002D6243"/>
    <w:rsid w:val="002D71E1"/>
    <w:rsid w:val="002D7915"/>
    <w:rsid w:val="002D7996"/>
    <w:rsid w:val="002D7F71"/>
    <w:rsid w:val="002E0221"/>
    <w:rsid w:val="002E06EB"/>
    <w:rsid w:val="002E0B6A"/>
    <w:rsid w:val="002E0FD2"/>
    <w:rsid w:val="002E1CE0"/>
    <w:rsid w:val="002E2EEA"/>
    <w:rsid w:val="002E3199"/>
    <w:rsid w:val="002E3C7D"/>
    <w:rsid w:val="002E41AC"/>
    <w:rsid w:val="002E56DD"/>
    <w:rsid w:val="002E61B5"/>
    <w:rsid w:val="002E64D5"/>
    <w:rsid w:val="002E75CD"/>
    <w:rsid w:val="002E7660"/>
    <w:rsid w:val="002F031B"/>
    <w:rsid w:val="002F1165"/>
    <w:rsid w:val="002F1403"/>
    <w:rsid w:val="002F1D70"/>
    <w:rsid w:val="002F2A6C"/>
    <w:rsid w:val="002F4652"/>
    <w:rsid w:val="002F678D"/>
    <w:rsid w:val="002F6D22"/>
    <w:rsid w:val="0030019D"/>
    <w:rsid w:val="0030244F"/>
    <w:rsid w:val="00302D86"/>
    <w:rsid w:val="003036AC"/>
    <w:rsid w:val="003047D3"/>
    <w:rsid w:val="00304DD9"/>
    <w:rsid w:val="00304F0D"/>
    <w:rsid w:val="00305619"/>
    <w:rsid w:val="00305E11"/>
    <w:rsid w:val="0030610D"/>
    <w:rsid w:val="00311180"/>
    <w:rsid w:val="003119B0"/>
    <w:rsid w:val="00312606"/>
    <w:rsid w:val="00312617"/>
    <w:rsid w:val="00313B53"/>
    <w:rsid w:val="003156C4"/>
    <w:rsid w:val="00315C07"/>
    <w:rsid w:val="00317282"/>
    <w:rsid w:val="00317385"/>
    <w:rsid w:val="003204E0"/>
    <w:rsid w:val="00321F3C"/>
    <w:rsid w:val="003222A9"/>
    <w:rsid w:val="00322421"/>
    <w:rsid w:val="00324596"/>
    <w:rsid w:val="00324938"/>
    <w:rsid w:val="00324AC7"/>
    <w:rsid w:val="00324F8F"/>
    <w:rsid w:val="00325089"/>
    <w:rsid w:val="003259BB"/>
    <w:rsid w:val="00325C6D"/>
    <w:rsid w:val="00326F72"/>
    <w:rsid w:val="003270B1"/>
    <w:rsid w:val="003277D1"/>
    <w:rsid w:val="0032780A"/>
    <w:rsid w:val="00330E75"/>
    <w:rsid w:val="00331AD4"/>
    <w:rsid w:val="00331E5E"/>
    <w:rsid w:val="00332705"/>
    <w:rsid w:val="003328E4"/>
    <w:rsid w:val="00332C92"/>
    <w:rsid w:val="00332E78"/>
    <w:rsid w:val="00333212"/>
    <w:rsid w:val="00335F40"/>
    <w:rsid w:val="003364AC"/>
    <w:rsid w:val="00336D0D"/>
    <w:rsid w:val="003370D5"/>
    <w:rsid w:val="00337397"/>
    <w:rsid w:val="003374A7"/>
    <w:rsid w:val="003375FA"/>
    <w:rsid w:val="00337BC4"/>
    <w:rsid w:val="003405A4"/>
    <w:rsid w:val="00340BBC"/>
    <w:rsid w:val="00340E6E"/>
    <w:rsid w:val="00341D4A"/>
    <w:rsid w:val="00342194"/>
    <w:rsid w:val="003421E0"/>
    <w:rsid w:val="003428E6"/>
    <w:rsid w:val="00342DA9"/>
    <w:rsid w:val="00342EF1"/>
    <w:rsid w:val="00343773"/>
    <w:rsid w:val="003441BC"/>
    <w:rsid w:val="00344F97"/>
    <w:rsid w:val="0034702C"/>
    <w:rsid w:val="00351879"/>
    <w:rsid w:val="003519F2"/>
    <w:rsid w:val="00351C60"/>
    <w:rsid w:val="00360069"/>
    <w:rsid w:val="00360239"/>
    <w:rsid w:val="0036245B"/>
    <w:rsid w:val="00362CA4"/>
    <w:rsid w:val="00363589"/>
    <w:rsid w:val="00367224"/>
    <w:rsid w:val="00367F5C"/>
    <w:rsid w:val="0037033F"/>
    <w:rsid w:val="00370D52"/>
    <w:rsid w:val="00372FD5"/>
    <w:rsid w:val="00373142"/>
    <w:rsid w:val="00373627"/>
    <w:rsid w:val="00373B82"/>
    <w:rsid w:val="00374306"/>
    <w:rsid w:val="003755D4"/>
    <w:rsid w:val="00380386"/>
    <w:rsid w:val="00380A9D"/>
    <w:rsid w:val="00380D46"/>
    <w:rsid w:val="0038119D"/>
    <w:rsid w:val="00381685"/>
    <w:rsid w:val="00382E47"/>
    <w:rsid w:val="00383381"/>
    <w:rsid w:val="00383581"/>
    <w:rsid w:val="003836D0"/>
    <w:rsid w:val="00383E32"/>
    <w:rsid w:val="003842DD"/>
    <w:rsid w:val="003849DD"/>
    <w:rsid w:val="00384AC8"/>
    <w:rsid w:val="00384D38"/>
    <w:rsid w:val="0038633D"/>
    <w:rsid w:val="00386C3C"/>
    <w:rsid w:val="00387782"/>
    <w:rsid w:val="00391436"/>
    <w:rsid w:val="003914C7"/>
    <w:rsid w:val="003926CC"/>
    <w:rsid w:val="00393CDD"/>
    <w:rsid w:val="003975A6"/>
    <w:rsid w:val="003A1ABF"/>
    <w:rsid w:val="003A23C3"/>
    <w:rsid w:val="003A2489"/>
    <w:rsid w:val="003A2E15"/>
    <w:rsid w:val="003A2E6F"/>
    <w:rsid w:val="003A3ADC"/>
    <w:rsid w:val="003A5225"/>
    <w:rsid w:val="003B22B9"/>
    <w:rsid w:val="003B3258"/>
    <w:rsid w:val="003B3424"/>
    <w:rsid w:val="003B4892"/>
    <w:rsid w:val="003B4A25"/>
    <w:rsid w:val="003B4F8F"/>
    <w:rsid w:val="003B5008"/>
    <w:rsid w:val="003B549F"/>
    <w:rsid w:val="003B56AF"/>
    <w:rsid w:val="003B59AD"/>
    <w:rsid w:val="003B6500"/>
    <w:rsid w:val="003C0306"/>
    <w:rsid w:val="003C09B6"/>
    <w:rsid w:val="003C0E58"/>
    <w:rsid w:val="003C1A57"/>
    <w:rsid w:val="003C1B81"/>
    <w:rsid w:val="003C21EC"/>
    <w:rsid w:val="003C2CA7"/>
    <w:rsid w:val="003C4636"/>
    <w:rsid w:val="003C4F0C"/>
    <w:rsid w:val="003C6979"/>
    <w:rsid w:val="003C6A56"/>
    <w:rsid w:val="003C7178"/>
    <w:rsid w:val="003C7AD8"/>
    <w:rsid w:val="003C7E65"/>
    <w:rsid w:val="003D114D"/>
    <w:rsid w:val="003D1936"/>
    <w:rsid w:val="003D1E49"/>
    <w:rsid w:val="003D30A7"/>
    <w:rsid w:val="003D366A"/>
    <w:rsid w:val="003D44C4"/>
    <w:rsid w:val="003D4634"/>
    <w:rsid w:val="003D5AE4"/>
    <w:rsid w:val="003D5FEE"/>
    <w:rsid w:val="003D671D"/>
    <w:rsid w:val="003D6DAB"/>
    <w:rsid w:val="003D788C"/>
    <w:rsid w:val="003E0E4A"/>
    <w:rsid w:val="003E1368"/>
    <w:rsid w:val="003E2098"/>
    <w:rsid w:val="003E24D6"/>
    <w:rsid w:val="003E2D84"/>
    <w:rsid w:val="003E32E9"/>
    <w:rsid w:val="003E50F2"/>
    <w:rsid w:val="003E56CE"/>
    <w:rsid w:val="003E6457"/>
    <w:rsid w:val="003E6693"/>
    <w:rsid w:val="003E72D5"/>
    <w:rsid w:val="003E78F0"/>
    <w:rsid w:val="003F0528"/>
    <w:rsid w:val="003F2BEA"/>
    <w:rsid w:val="003F37DD"/>
    <w:rsid w:val="003F46B7"/>
    <w:rsid w:val="003F4E11"/>
    <w:rsid w:val="003F52A5"/>
    <w:rsid w:val="003F5C3E"/>
    <w:rsid w:val="003F6D0B"/>
    <w:rsid w:val="004011B8"/>
    <w:rsid w:val="004018F4"/>
    <w:rsid w:val="00401BA2"/>
    <w:rsid w:val="004030AA"/>
    <w:rsid w:val="00403E64"/>
    <w:rsid w:val="00403F29"/>
    <w:rsid w:val="00404139"/>
    <w:rsid w:val="0040451D"/>
    <w:rsid w:val="0040463A"/>
    <w:rsid w:val="00404C64"/>
    <w:rsid w:val="0040541D"/>
    <w:rsid w:val="00406ABC"/>
    <w:rsid w:val="00406F0A"/>
    <w:rsid w:val="00411A67"/>
    <w:rsid w:val="00411DA8"/>
    <w:rsid w:val="00413069"/>
    <w:rsid w:val="004131F1"/>
    <w:rsid w:val="0041457C"/>
    <w:rsid w:val="00415E99"/>
    <w:rsid w:val="00417040"/>
    <w:rsid w:val="00417EC8"/>
    <w:rsid w:val="00421812"/>
    <w:rsid w:val="00422012"/>
    <w:rsid w:val="00422F17"/>
    <w:rsid w:val="00422F81"/>
    <w:rsid w:val="00423FB9"/>
    <w:rsid w:val="004249E7"/>
    <w:rsid w:val="0042631E"/>
    <w:rsid w:val="004265A9"/>
    <w:rsid w:val="0042723D"/>
    <w:rsid w:val="0042730C"/>
    <w:rsid w:val="004309E7"/>
    <w:rsid w:val="004345BB"/>
    <w:rsid w:val="00434D78"/>
    <w:rsid w:val="004353B8"/>
    <w:rsid w:val="00440CF6"/>
    <w:rsid w:val="00440F45"/>
    <w:rsid w:val="00440F57"/>
    <w:rsid w:val="0044131C"/>
    <w:rsid w:val="004415F9"/>
    <w:rsid w:val="00444D85"/>
    <w:rsid w:val="0044504D"/>
    <w:rsid w:val="0044518E"/>
    <w:rsid w:val="00445D77"/>
    <w:rsid w:val="004461F2"/>
    <w:rsid w:val="004469AF"/>
    <w:rsid w:val="004473D7"/>
    <w:rsid w:val="004474C6"/>
    <w:rsid w:val="00451705"/>
    <w:rsid w:val="004526BE"/>
    <w:rsid w:val="00452E55"/>
    <w:rsid w:val="00452E5A"/>
    <w:rsid w:val="00453987"/>
    <w:rsid w:val="00456DFA"/>
    <w:rsid w:val="00457788"/>
    <w:rsid w:val="00457BD3"/>
    <w:rsid w:val="0046129C"/>
    <w:rsid w:val="00461F88"/>
    <w:rsid w:val="00462604"/>
    <w:rsid w:val="00463274"/>
    <w:rsid w:val="00463494"/>
    <w:rsid w:val="004647EA"/>
    <w:rsid w:val="004653EA"/>
    <w:rsid w:val="00465609"/>
    <w:rsid w:val="00466284"/>
    <w:rsid w:val="00466886"/>
    <w:rsid w:val="00467752"/>
    <w:rsid w:val="00467964"/>
    <w:rsid w:val="00470A0C"/>
    <w:rsid w:val="00470D99"/>
    <w:rsid w:val="00472DBB"/>
    <w:rsid w:val="00472F2D"/>
    <w:rsid w:val="0047305C"/>
    <w:rsid w:val="00473F3E"/>
    <w:rsid w:val="00475186"/>
    <w:rsid w:val="00475F6F"/>
    <w:rsid w:val="004764FC"/>
    <w:rsid w:val="00480BDD"/>
    <w:rsid w:val="00480E12"/>
    <w:rsid w:val="004815ED"/>
    <w:rsid w:val="00481691"/>
    <w:rsid w:val="0048292F"/>
    <w:rsid w:val="00483BD1"/>
    <w:rsid w:val="00483F49"/>
    <w:rsid w:val="00483F70"/>
    <w:rsid w:val="004842C9"/>
    <w:rsid w:val="0048463E"/>
    <w:rsid w:val="00485883"/>
    <w:rsid w:val="00487494"/>
    <w:rsid w:val="0049017E"/>
    <w:rsid w:val="004903DD"/>
    <w:rsid w:val="00490E1F"/>
    <w:rsid w:val="004926C2"/>
    <w:rsid w:val="00492999"/>
    <w:rsid w:val="0049325A"/>
    <w:rsid w:val="00493BCE"/>
    <w:rsid w:val="0049593D"/>
    <w:rsid w:val="00495DA2"/>
    <w:rsid w:val="004960A0"/>
    <w:rsid w:val="0049712D"/>
    <w:rsid w:val="00497631"/>
    <w:rsid w:val="004A077A"/>
    <w:rsid w:val="004A0826"/>
    <w:rsid w:val="004A0BFF"/>
    <w:rsid w:val="004A1667"/>
    <w:rsid w:val="004A1BBA"/>
    <w:rsid w:val="004A1E42"/>
    <w:rsid w:val="004A2116"/>
    <w:rsid w:val="004A2565"/>
    <w:rsid w:val="004A2D1F"/>
    <w:rsid w:val="004A32E0"/>
    <w:rsid w:val="004A3A1D"/>
    <w:rsid w:val="004A3DC9"/>
    <w:rsid w:val="004A419C"/>
    <w:rsid w:val="004A4F15"/>
    <w:rsid w:val="004A51EF"/>
    <w:rsid w:val="004A52A0"/>
    <w:rsid w:val="004A68DA"/>
    <w:rsid w:val="004A7703"/>
    <w:rsid w:val="004A7C58"/>
    <w:rsid w:val="004B0EA5"/>
    <w:rsid w:val="004B0FA0"/>
    <w:rsid w:val="004B1A58"/>
    <w:rsid w:val="004B1CF1"/>
    <w:rsid w:val="004B1FFD"/>
    <w:rsid w:val="004B239B"/>
    <w:rsid w:val="004B23DE"/>
    <w:rsid w:val="004B352E"/>
    <w:rsid w:val="004B3D5D"/>
    <w:rsid w:val="004B43D1"/>
    <w:rsid w:val="004B4632"/>
    <w:rsid w:val="004B4D30"/>
    <w:rsid w:val="004B4D8D"/>
    <w:rsid w:val="004B640B"/>
    <w:rsid w:val="004B7CA5"/>
    <w:rsid w:val="004C15CE"/>
    <w:rsid w:val="004C1865"/>
    <w:rsid w:val="004C20EA"/>
    <w:rsid w:val="004C26A7"/>
    <w:rsid w:val="004C4E00"/>
    <w:rsid w:val="004C5F73"/>
    <w:rsid w:val="004C5FD4"/>
    <w:rsid w:val="004C6D49"/>
    <w:rsid w:val="004C6F75"/>
    <w:rsid w:val="004C7431"/>
    <w:rsid w:val="004D0C2B"/>
    <w:rsid w:val="004D43D4"/>
    <w:rsid w:val="004D53DA"/>
    <w:rsid w:val="004D5D04"/>
    <w:rsid w:val="004D5F30"/>
    <w:rsid w:val="004D6C7D"/>
    <w:rsid w:val="004D72C6"/>
    <w:rsid w:val="004D7667"/>
    <w:rsid w:val="004E0290"/>
    <w:rsid w:val="004E0A15"/>
    <w:rsid w:val="004E0EDF"/>
    <w:rsid w:val="004E20DA"/>
    <w:rsid w:val="004E2921"/>
    <w:rsid w:val="004E4567"/>
    <w:rsid w:val="004E5345"/>
    <w:rsid w:val="004E58E3"/>
    <w:rsid w:val="004E5A67"/>
    <w:rsid w:val="004E5F67"/>
    <w:rsid w:val="004E667D"/>
    <w:rsid w:val="004F0311"/>
    <w:rsid w:val="004F30D8"/>
    <w:rsid w:val="004F3400"/>
    <w:rsid w:val="004F3BCB"/>
    <w:rsid w:val="004F4613"/>
    <w:rsid w:val="004F4C10"/>
    <w:rsid w:val="004F54E0"/>
    <w:rsid w:val="004F5E55"/>
    <w:rsid w:val="004F61D9"/>
    <w:rsid w:val="005007B2"/>
    <w:rsid w:val="00500C22"/>
    <w:rsid w:val="00501059"/>
    <w:rsid w:val="00502849"/>
    <w:rsid w:val="00502BA4"/>
    <w:rsid w:val="00502BCE"/>
    <w:rsid w:val="00502E63"/>
    <w:rsid w:val="0050590A"/>
    <w:rsid w:val="00505F02"/>
    <w:rsid w:val="00505F2B"/>
    <w:rsid w:val="00506329"/>
    <w:rsid w:val="005079F1"/>
    <w:rsid w:val="00507D44"/>
    <w:rsid w:val="00507DA6"/>
    <w:rsid w:val="005103D0"/>
    <w:rsid w:val="00510D42"/>
    <w:rsid w:val="00512997"/>
    <w:rsid w:val="00513093"/>
    <w:rsid w:val="005133DE"/>
    <w:rsid w:val="0051596F"/>
    <w:rsid w:val="00516464"/>
    <w:rsid w:val="00516E0F"/>
    <w:rsid w:val="00517779"/>
    <w:rsid w:val="005204AE"/>
    <w:rsid w:val="005214B1"/>
    <w:rsid w:val="00522FFA"/>
    <w:rsid w:val="00524D2D"/>
    <w:rsid w:val="00524FB5"/>
    <w:rsid w:val="0052555F"/>
    <w:rsid w:val="00525B88"/>
    <w:rsid w:val="0052682D"/>
    <w:rsid w:val="00527079"/>
    <w:rsid w:val="005304F0"/>
    <w:rsid w:val="0053114C"/>
    <w:rsid w:val="00531274"/>
    <w:rsid w:val="005319C8"/>
    <w:rsid w:val="00531DFF"/>
    <w:rsid w:val="00532009"/>
    <w:rsid w:val="00533662"/>
    <w:rsid w:val="00533AA8"/>
    <w:rsid w:val="005356EE"/>
    <w:rsid w:val="00536C92"/>
    <w:rsid w:val="0053742B"/>
    <w:rsid w:val="00537D74"/>
    <w:rsid w:val="00537F4E"/>
    <w:rsid w:val="00537F9C"/>
    <w:rsid w:val="00540930"/>
    <w:rsid w:val="005413B4"/>
    <w:rsid w:val="005424A9"/>
    <w:rsid w:val="00542650"/>
    <w:rsid w:val="00542A89"/>
    <w:rsid w:val="00543E04"/>
    <w:rsid w:val="005462C0"/>
    <w:rsid w:val="00546C36"/>
    <w:rsid w:val="00547103"/>
    <w:rsid w:val="00547115"/>
    <w:rsid w:val="00547E8F"/>
    <w:rsid w:val="0055154D"/>
    <w:rsid w:val="00551B8D"/>
    <w:rsid w:val="005527B1"/>
    <w:rsid w:val="0055708A"/>
    <w:rsid w:val="005570D8"/>
    <w:rsid w:val="005575B8"/>
    <w:rsid w:val="00557641"/>
    <w:rsid w:val="005577CE"/>
    <w:rsid w:val="00560142"/>
    <w:rsid w:val="00560218"/>
    <w:rsid w:val="00560B23"/>
    <w:rsid w:val="005611A9"/>
    <w:rsid w:val="005612D7"/>
    <w:rsid w:val="005625E7"/>
    <w:rsid w:val="00563187"/>
    <w:rsid w:val="0056383F"/>
    <w:rsid w:val="00563B2F"/>
    <w:rsid w:val="00563CDE"/>
    <w:rsid w:val="00564B94"/>
    <w:rsid w:val="00566E73"/>
    <w:rsid w:val="0057185D"/>
    <w:rsid w:val="00572D9A"/>
    <w:rsid w:val="00573FC2"/>
    <w:rsid w:val="00574674"/>
    <w:rsid w:val="005748C1"/>
    <w:rsid w:val="0057531A"/>
    <w:rsid w:val="0057614B"/>
    <w:rsid w:val="00576B9C"/>
    <w:rsid w:val="0057700C"/>
    <w:rsid w:val="0057709A"/>
    <w:rsid w:val="00577E9B"/>
    <w:rsid w:val="00577F56"/>
    <w:rsid w:val="0058042D"/>
    <w:rsid w:val="0058168D"/>
    <w:rsid w:val="005823DF"/>
    <w:rsid w:val="00585149"/>
    <w:rsid w:val="00585848"/>
    <w:rsid w:val="00585FE4"/>
    <w:rsid w:val="005866F5"/>
    <w:rsid w:val="00586767"/>
    <w:rsid w:val="00586DE3"/>
    <w:rsid w:val="00586F85"/>
    <w:rsid w:val="0059000A"/>
    <w:rsid w:val="005904B6"/>
    <w:rsid w:val="005908F6"/>
    <w:rsid w:val="0059132A"/>
    <w:rsid w:val="00591CA8"/>
    <w:rsid w:val="0059248B"/>
    <w:rsid w:val="005937C4"/>
    <w:rsid w:val="00595CEF"/>
    <w:rsid w:val="00595D5A"/>
    <w:rsid w:val="0059610E"/>
    <w:rsid w:val="00596CB1"/>
    <w:rsid w:val="00597338"/>
    <w:rsid w:val="005977FE"/>
    <w:rsid w:val="0059798D"/>
    <w:rsid w:val="005A01A8"/>
    <w:rsid w:val="005A1981"/>
    <w:rsid w:val="005A3341"/>
    <w:rsid w:val="005A349D"/>
    <w:rsid w:val="005A353B"/>
    <w:rsid w:val="005A361D"/>
    <w:rsid w:val="005A3792"/>
    <w:rsid w:val="005A37FD"/>
    <w:rsid w:val="005A3A83"/>
    <w:rsid w:val="005A6355"/>
    <w:rsid w:val="005A68C9"/>
    <w:rsid w:val="005A6CC3"/>
    <w:rsid w:val="005B01D5"/>
    <w:rsid w:val="005B0FF2"/>
    <w:rsid w:val="005B1ADA"/>
    <w:rsid w:val="005B2528"/>
    <w:rsid w:val="005B38CE"/>
    <w:rsid w:val="005B4EC8"/>
    <w:rsid w:val="005B5B5B"/>
    <w:rsid w:val="005B6C4F"/>
    <w:rsid w:val="005C0BB6"/>
    <w:rsid w:val="005C16CB"/>
    <w:rsid w:val="005C1749"/>
    <w:rsid w:val="005C1F1E"/>
    <w:rsid w:val="005C41D0"/>
    <w:rsid w:val="005C4D23"/>
    <w:rsid w:val="005C5881"/>
    <w:rsid w:val="005C6F82"/>
    <w:rsid w:val="005C70C7"/>
    <w:rsid w:val="005C7A83"/>
    <w:rsid w:val="005D067F"/>
    <w:rsid w:val="005D0CF9"/>
    <w:rsid w:val="005D0DB6"/>
    <w:rsid w:val="005D2507"/>
    <w:rsid w:val="005D2756"/>
    <w:rsid w:val="005D3461"/>
    <w:rsid w:val="005D3BF2"/>
    <w:rsid w:val="005D3ED2"/>
    <w:rsid w:val="005D4523"/>
    <w:rsid w:val="005D51C6"/>
    <w:rsid w:val="005D53F2"/>
    <w:rsid w:val="005D53FD"/>
    <w:rsid w:val="005D7BDD"/>
    <w:rsid w:val="005D7D26"/>
    <w:rsid w:val="005E03F4"/>
    <w:rsid w:val="005E0DA5"/>
    <w:rsid w:val="005E3F02"/>
    <w:rsid w:val="005E4129"/>
    <w:rsid w:val="005E41E9"/>
    <w:rsid w:val="005E4BBC"/>
    <w:rsid w:val="005E660A"/>
    <w:rsid w:val="005E7736"/>
    <w:rsid w:val="005F07AA"/>
    <w:rsid w:val="005F1138"/>
    <w:rsid w:val="005F1EC9"/>
    <w:rsid w:val="005F24D5"/>
    <w:rsid w:val="005F35AB"/>
    <w:rsid w:val="005F35FA"/>
    <w:rsid w:val="005F46CC"/>
    <w:rsid w:val="005F4DC2"/>
    <w:rsid w:val="005F4F75"/>
    <w:rsid w:val="005F5E37"/>
    <w:rsid w:val="005F637B"/>
    <w:rsid w:val="005F65D1"/>
    <w:rsid w:val="005F67F9"/>
    <w:rsid w:val="005F7AC6"/>
    <w:rsid w:val="005F7EAB"/>
    <w:rsid w:val="00600159"/>
    <w:rsid w:val="006008C4"/>
    <w:rsid w:val="00600BEC"/>
    <w:rsid w:val="0060308F"/>
    <w:rsid w:val="00603F68"/>
    <w:rsid w:val="0060530D"/>
    <w:rsid w:val="0060547D"/>
    <w:rsid w:val="006054DE"/>
    <w:rsid w:val="00610A17"/>
    <w:rsid w:val="00610E65"/>
    <w:rsid w:val="006128A8"/>
    <w:rsid w:val="00613B7A"/>
    <w:rsid w:val="00615569"/>
    <w:rsid w:val="00616EDC"/>
    <w:rsid w:val="00617DAD"/>
    <w:rsid w:val="00620277"/>
    <w:rsid w:val="00620DBA"/>
    <w:rsid w:val="0062172C"/>
    <w:rsid w:val="00622748"/>
    <w:rsid w:val="006233D6"/>
    <w:rsid w:val="0062447E"/>
    <w:rsid w:val="00624AD2"/>
    <w:rsid w:val="00625D4B"/>
    <w:rsid w:val="006262AB"/>
    <w:rsid w:val="006267C0"/>
    <w:rsid w:val="0063030E"/>
    <w:rsid w:val="00630FF9"/>
    <w:rsid w:val="0063174B"/>
    <w:rsid w:val="00631A8A"/>
    <w:rsid w:val="00632942"/>
    <w:rsid w:val="00633B38"/>
    <w:rsid w:val="00635E42"/>
    <w:rsid w:val="0063675A"/>
    <w:rsid w:val="00637F53"/>
    <w:rsid w:val="00641086"/>
    <w:rsid w:val="006412EB"/>
    <w:rsid w:val="006424E8"/>
    <w:rsid w:val="00642CAB"/>
    <w:rsid w:val="006436DC"/>
    <w:rsid w:val="00644CC3"/>
    <w:rsid w:val="00645CC9"/>
    <w:rsid w:val="00646C37"/>
    <w:rsid w:val="00646DC7"/>
    <w:rsid w:val="00647040"/>
    <w:rsid w:val="00647BF9"/>
    <w:rsid w:val="00647D71"/>
    <w:rsid w:val="006508EE"/>
    <w:rsid w:val="00650D30"/>
    <w:rsid w:val="00653184"/>
    <w:rsid w:val="00653186"/>
    <w:rsid w:val="00654019"/>
    <w:rsid w:val="006545BF"/>
    <w:rsid w:val="0065513A"/>
    <w:rsid w:val="006565F6"/>
    <w:rsid w:val="00656DA4"/>
    <w:rsid w:val="006576D6"/>
    <w:rsid w:val="00657CE1"/>
    <w:rsid w:val="0066079D"/>
    <w:rsid w:val="006610B2"/>
    <w:rsid w:val="00661BA2"/>
    <w:rsid w:val="00661C62"/>
    <w:rsid w:val="0066210C"/>
    <w:rsid w:val="00662F97"/>
    <w:rsid w:val="006634E4"/>
    <w:rsid w:val="00663580"/>
    <w:rsid w:val="00663C69"/>
    <w:rsid w:val="0066409A"/>
    <w:rsid w:val="00664163"/>
    <w:rsid w:val="0066455E"/>
    <w:rsid w:val="0066588D"/>
    <w:rsid w:val="0066589F"/>
    <w:rsid w:val="00665BE8"/>
    <w:rsid w:val="00665D0C"/>
    <w:rsid w:val="00665ECC"/>
    <w:rsid w:val="00666300"/>
    <w:rsid w:val="00667177"/>
    <w:rsid w:val="006671A2"/>
    <w:rsid w:val="00667E8E"/>
    <w:rsid w:val="00670B66"/>
    <w:rsid w:val="0067229B"/>
    <w:rsid w:val="0067241D"/>
    <w:rsid w:val="00673043"/>
    <w:rsid w:val="00674904"/>
    <w:rsid w:val="00674E5F"/>
    <w:rsid w:val="00675343"/>
    <w:rsid w:val="006754E9"/>
    <w:rsid w:val="00675C45"/>
    <w:rsid w:val="006772EC"/>
    <w:rsid w:val="00677D80"/>
    <w:rsid w:val="00677FA9"/>
    <w:rsid w:val="00680164"/>
    <w:rsid w:val="0068147C"/>
    <w:rsid w:val="00681ECA"/>
    <w:rsid w:val="006821A5"/>
    <w:rsid w:val="00683C34"/>
    <w:rsid w:val="00686F47"/>
    <w:rsid w:val="00687422"/>
    <w:rsid w:val="006874BE"/>
    <w:rsid w:val="006877E4"/>
    <w:rsid w:val="00691E4B"/>
    <w:rsid w:val="0069608B"/>
    <w:rsid w:val="0069667D"/>
    <w:rsid w:val="00697447"/>
    <w:rsid w:val="006A010B"/>
    <w:rsid w:val="006A036A"/>
    <w:rsid w:val="006A05B9"/>
    <w:rsid w:val="006A09A4"/>
    <w:rsid w:val="006A1F6E"/>
    <w:rsid w:val="006A2D5F"/>
    <w:rsid w:val="006A2F32"/>
    <w:rsid w:val="006A37AC"/>
    <w:rsid w:val="006A410F"/>
    <w:rsid w:val="006A4407"/>
    <w:rsid w:val="006A4EFE"/>
    <w:rsid w:val="006A4F19"/>
    <w:rsid w:val="006A66ED"/>
    <w:rsid w:val="006A7D43"/>
    <w:rsid w:val="006A7ED9"/>
    <w:rsid w:val="006B0488"/>
    <w:rsid w:val="006B08CE"/>
    <w:rsid w:val="006B0B57"/>
    <w:rsid w:val="006B104A"/>
    <w:rsid w:val="006B119D"/>
    <w:rsid w:val="006B2260"/>
    <w:rsid w:val="006B2FEB"/>
    <w:rsid w:val="006B395E"/>
    <w:rsid w:val="006B491F"/>
    <w:rsid w:val="006B4E6B"/>
    <w:rsid w:val="006B5A72"/>
    <w:rsid w:val="006B5CE9"/>
    <w:rsid w:val="006B66FB"/>
    <w:rsid w:val="006B7A8B"/>
    <w:rsid w:val="006C0136"/>
    <w:rsid w:val="006C04E1"/>
    <w:rsid w:val="006C13C1"/>
    <w:rsid w:val="006C1564"/>
    <w:rsid w:val="006C17B2"/>
    <w:rsid w:val="006C31CC"/>
    <w:rsid w:val="006C55A7"/>
    <w:rsid w:val="006C64E9"/>
    <w:rsid w:val="006C69B4"/>
    <w:rsid w:val="006C7081"/>
    <w:rsid w:val="006C7822"/>
    <w:rsid w:val="006D0BA9"/>
    <w:rsid w:val="006D1137"/>
    <w:rsid w:val="006D2367"/>
    <w:rsid w:val="006D2F58"/>
    <w:rsid w:val="006D38CC"/>
    <w:rsid w:val="006D3932"/>
    <w:rsid w:val="006D6421"/>
    <w:rsid w:val="006D6E5B"/>
    <w:rsid w:val="006D727F"/>
    <w:rsid w:val="006D73A9"/>
    <w:rsid w:val="006D7D47"/>
    <w:rsid w:val="006E01AB"/>
    <w:rsid w:val="006E1430"/>
    <w:rsid w:val="006E1510"/>
    <w:rsid w:val="006E2E5F"/>
    <w:rsid w:val="006E4A7F"/>
    <w:rsid w:val="006E55BA"/>
    <w:rsid w:val="006E598D"/>
    <w:rsid w:val="006E734D"/>
    <w:rsid w:val="006F1A89"/>
    <w:rsid w:val="006F3720"/>
    <w:rsid w:val="006F4EDA"/>
    <w:rsid w:val="006F656F"/>
    <w:rsid w:val="006F766F"/>
    <w:rsid w:val="007006EE"/>
    <w:rsid w:val="00701719"/>
    <w:rsid w:val="00702040"/>
    <w:rsid w:val="00702804"/>
    <w:rsid w:val="00702B6F"/>
    <w:rsid w:val="00702BC6"/>
    <w:rsid w:val="007031C5"/>
    <w:rsid w:val="007038B8"/>
    <w:rsid w:val="00703C41"/>
    <w:rsid w:val="00704E27"/>
    <w:rsid w:val="007051C8"/>
    <w:rsid w:val="007051FA"/>
    <w:rsid w:val="00705AAB"/>
    <w:rsid w:val="0070675B"/>
    <w:rsid w:val="00711FFA"/>
    <w:rsid w:val="00713AF0"/>
    <w:rsid w:val="007148CD"/>
    <w:rsid w:val="00716C4F"/>
    <w:rsid w:val="00717226"/>
    <w:rsid w:val="007178AC"/>
    <w:rsid w:val="00717F4E"/>
    <w:rsid w:val="00717F72"/>
    <w:rsid w:val="00720FBE"/>
    <w:rsid w:val="00721197"/>
    <w:rsid w:val="00721880"/>
    <w:rsid w:val="007227E5"/>
    <w:rsid w:val="00722B17"/>
    <w:rsid w:val="0072446B"/>
    <w:rsid w:val="00730A98"/>
    <w:rsid w:val="007310B7"/>
    <w:rsid w:val="00732020"/>
    <w:rsid w:val="00732412"/>
    <w:rsid w:val="00732838"/>
    <w:rsid w:val="0073328B"/>
    <w:rsid w:val="007342FF"/>
    <w:rsid w:val="00736664"/>
    <w:rsid w:val="00736E01"/>
    <w:rsid w:val="007401B1"/>
    <w:rsid w:val="007409CB"/>
    <w:rsid w:val="00741F1D"/>
    <w:rsid w:val="00741FE1"/>
    <w:rsid w:val="00742157"/>
    <w:rsid w:val="00742DB6"/>
    <w:rsid w:val="00743E4D"/>
    <w:rsid w:val="00743F9F"/>
    <w:rsid w:val="007448CB"/>
    <w:rsid w:val="007448DB"/>
    <w:rsid w:val="007458D1"/>
    <w:rsid w:val="0074692A"/>
    <w:rsid w:val="00746990"/>
    <w:rsid w:val="00746DB5"/>
    <w:rsid w:val="00747E11"/>
    <w:rsid w:val="007503DC"/>
    <w:rsid w:val="0075046C"/>
    <w:rsid w:val="00750EF5"/>
    <w:rsid w:val="007517BC"/>
    <w:rsid w:val="0075350C"/>
    <w:rsid w:val="00753E21"/>
    <w:rsid w:val="00754C2D"/>
    <w:rsid w:val="00755E6A"/>
    <w:rsid w:val="00756B7F"/>
    <w:rsid w:val="007611D3"/>
    <w:rsid w:val="007613E4"/>
    <w:rsid w:val="0076217F"/>
    <w:rsid w:val="00763841"/>
    <w:rsid w:val="00765060"/>
    <w:rsid w:val="00766C54"/>
    <w:rsid w:val="007673DC"/>
    <w:rsid w:val="007702C7"/>
    <w:rsid w:val="007704F1"/>
    <w:rsid w:val="00770527"/>
    <w:rsid w:val="00770F5F"/>
    <w:rsid w:val="00770F79"/>
    <w:rsid w:val="00772409"/>
    <w:rsid w:val="00773E9D"/>
    <w:rsid w:val="00773EC3"/>
    <w:rsid w:val="00774230"/>
    <w:rsid w:val="007747D3"/>
    <w:rsid w:val="0077486C"/>
    <w:rsid w:val="00774BD4"/>
    <w:rsid w:val="00775322"/>
    <w:rsid w:val="0077695C"/>
    <w:rsid w:val="00780106"/>
    <w:rsid w:val="00780B13"/>
    <w:rsid w:val="007812C3"/>
    <w:rsid w:val="00781C13"/>
    <w:rsid w:val="007827D5"/>
    <w:rsid w:val="007840CE"/>
    <w:rsid w:val="00785CDA"/>
    <w:rsid w:val="0078624D"/>
    <w:rsid w:val="00786736"/>
    <w:rsid w:val="00786C13"/>
    <w:rsid w:val="007876D5"/>
    <w:rsid w:val="00787A0B"/>
    <w:rsid w:val="00790CAD"/>
    <w:rsid w:val="0079197A"/>
    <w:rsid w:val="007929E8"/>
    <w:rsid w:val="00793094"/>
    <w:rsid w:val="00793391"/>
    <w:rsid w:val="00793CFB"/>
    <w:rsid w:val="00794840"/>
    <w:rsid w:val="00794D9A"/>
    <w:rsid w:val="0079544D"/>
    <w:rsid w:val="007962C6"/>
    <w:rsid w:val="0079646D"/>
    <w:rsid w:val="00796F25"/>
    <w:rsid w:val="007A04F2"/>
    <w:rsid w:val="007A0BC3"/>
    <w:rsid w:val="007A13C6"/>
    <w:rsid w:val="007A17A6"/>
    <w:rsid w:val="007A1EDF"/>
    <w:rsid w:val="007A2262"/>
    <w:rsid w:val="007A394D"/>
    <w:rsid w:val="007A3FFD"/>
    <w:rsid w:val="007A4427"/>
    <w:rsid w:val="007A75FE"/>
    <w:rsid w:val="007B0069"/>
    <w:rsid w:val="007B090E"/>
    <w:rsid w:val="007B11F3"/>
    <w:rsid w:val="007B161D"/>
    <w:rsid w:val="007B1BF9"/>
    <w:rsid w:val="007B22EA"/>
    <w:rsid w:val="007B38E7"/>
    <w:rsid w:val="007B3DF8"/>
    <w:rsid w:val="007B4BF3"/>
    <w:rsid w:val="007B4F8E"/>
    <w:rsid w:val="007B4FDD"/>
    <w:rsid w:val="007B5AF5"/>
    <w:rsid w:val="007B5B14"/>
    <w:rsid w:val="007B5F42"/>
    <w:rsid w:val="007B5FD9"/>
    <w:rsid w:val="007B6C7D"/>
    <w:rsid w:val="007B7368"/>
    <w:rsid w:val="007B7CAD"/>
    <w:rsid w:val="007B7E37"/>
    <w:rsid w:val="007C031F"/>
    <w:rsid w:val="007C06B6"/>
    <w:rsid w:val="007C2367"/>
    <w:rsid w:val="007C2CC7"/>
    <w:rsid w:val="007C40A5"/>
    <w:rsid w:val="007C412C"/>
    <w:rsid w:val="007C4402"/>
    <w:rsid w:val="007C44EB"/>
    <w:rsid w:val="007C68CB"/>
    <w:rsid w:val="007C706D"/>
    <w:rsid w:val="007C70ED"/>
    <w:rsid w:val="007C7C30"/>
    <w:rsid w:val="007D00DE"/>
    <w:rsid w:val="007D023B"/>
    <w:rsid w:val="007D11F9"/>
    <w:rsid w:val="007D19AD"/>
    <w:rsid w:val="007D1AE9"/>
    <w:rsid w:val="007D26A0"/>
    <w:rsid w:val="007D2FF9"/>
    <w:rsid w:val="007D587C"/>
    <w:rsid w:val="007D5A7E"/>
    <w:rsid w:val="007D5A94"/>
    <w:rsid w:val="007D5B0D"/>
    <w:rsid w:val="007D5DF7"/>
    <w:rsid w:val="007D7945"/>
    <w:rsid w:val="007E01FC"/>
    <w:rsid w:val="007E04ED"/>
    <w:rsid w:val="007E0682"/>
    <w:rsid w:val="007E1A43"/>
    <w:rsid w:val="007E1E8F"/>
    <w:rsid w:val="007E21D3"/>
    <w:rsid w:val="007E26AA"/>
    <w:rsid w:val="007E3824"/>
    <w:rsid w:val="007E4638"/>
    <w:rsid w:val="007E6951"/>
    <w:rsid w:val="007E7AAD"/>
    <w:rsid w:val="007E7B74"/>
    <w:rsid w:val="007E7D1E"/>
    <w:rsid w:val="007F2015"/>
    <w:rsid w:val="007F45BE"/>
    <w:rsid w:val="007F4A0E"/>
    <w:rsid w:val="007F560E"/>
    <w:rsid w:val="007F610C"/>
    <w:rsid w:val="007F67CE"/>
    <w:rsid w:val="007F78DB"/>
    <w:rsid w:val="00800098"/>
    <w:rsid w:val="0080080C"/>
    <w:rsid w:val="008016D1"/>
    <w:rsid w:val="00802B5B"/>
    <w:rsid w:val="008032EF"/>
    <w:rsid w:val="00803CFB"/>
    <w:rsid w:val="00804FBA"/>
    <w:rsid w:val="00805F43"/>
    <w:rsid w:val="00806C19"/>
    <w:rsid w:val="0081041D"/>
    <w:rsid w:val="0081042F"/>
    <w:rsid w:val="0081063C"/>
    <w:rsid w:val="00810992"/>
    <w:rsid w:val="00810C77"/>
    <w:rsid w:val="00810DB3"/>
    <w:rsid w:val="00812920"/>
    <w:rsid w:val="008137D6"/>
    <w:rsid w:val="0081409B"/>
    <w:rsid w:val="008140D2"/>
    <w:rsid w:val="00815F6C"/>
    <w:rsid w:val="00816336"/>
    <w:rsid w:val="008164D8"/>
    <w:rsid w:val="00817471"/>
    <w:rsid w:val="00817C84"/>
    <w:rsid w:val="00817FE7"/>
    <w:rsid w:val="008204AA"/>
    <w:rsid w:val="00820700"/>
    <w:rsid w:val="00820963"/>
    <w:rsid w:val="0082150B"/>
    <w:rsid w:val="0082326E"/>
    <w:rsid w:val="00823BFB"/>
    <w:rsid w:val="00824077"/>
    <w:rsid w:val="00825801"/>
    <w:rsid w:val="00825A0C"/>
    <w:rsid w:val="00825CD7"/>
    <w:rsid w:val="0082673D"/>
    <w:rsid w:val="00826986"/>
    <w:rsid w:val="0083139B"/>
    <w:rsid w:val="008316B7"/>
    <w:rsid w:val="00831A62"/>
    <w:rsid w:val="008324A0"/>
    <w:rsid w:val="00832D99"/>
    <w:rsid w:val="00836282"/>
    <w:rsid w:val="00836574"/>
    <w:rsid w:val="008366E1"/>
    <w:rsid w:val="00837149"/>
    <w:rsid w:val="00841276"/>
    <w:rsid w:val="00842C14"/>
    <w:rsid w:val="00842FB8"/>
    <w:rsid w:val="0084301D"/>
    <w:rsid w:val="00843D8E"/>
    <w:rsid w:val="008449A5"/>
    <w:rsid w:val="00844A65"/>
    <w:rsid w:val="00844B5C"/>
    <w:rsid w:val="00846C9E"/>
    <w:rsid w:val="00846E14"/>
    <w:rsid w:val="008473F3"/>
    <w:rsid w:val="0084773B"/>
    <w:rsid w:val="0085023A"/>
    <w:rsid w:val="00850D25"/>
    <w:rsid w:val="0085135D"/>
    <w:rsid w:val="00851CE0"/>
    <w:rsid w:val="0085400E"/>
    <w:rsid w:val="00854643"/>
    <w:rsid w:val="0085646B"/>
    <w:rsid w:val="008571E3"/>
    <w:rsid w:val="00857C80"/>
    <w:rsid w:val="0086190A"/>
    <w:rsid w:val="00861B5F"/>
    <w:rsid w:val="00861CEF"/>
    <w:rsid w:val="00861F80"/>
    <w:rsid w:val="00862332"/>
    <w:rsid w:val="00862334"/>
    <w:rsid w:val="008632C4"/>
    <w:rsid w:val="0086435B"/>
    <w:rsid w:val="00864377"/>
    <w:rsid w:val="008648D7"/>
    <w:rsid w:val="008652C4"/>
    <w:rsid w:val="0086552D"/>
    <w:rsid w:val="008657FD"/>
    <w:rsid w:val="00866C4F"/>
    <w:rsid w:val="008670A4"/>
    <w:rsid w:val="0086723B"/>
    <w:rsid w:val="0086739A"/>
    <w:rsid w:val="00867DA8"/>
    <w:rsid w:val="00870348"/>
    <w:rsid w:val="00870AC6"/>
    <w:rsid w:val="008712D0"/>
    <w:rsid w:val="008719E4"/>
    <w:rsid w:val="008749E7"/>
    <w:rsid w:val="00876360"/>
    <w:rsid w:val="0087666A"/>
    <w:rsid w:val="00876B83"/>
    <w:rsid w:val="00880DDC"/>
    <w:rsid w:val="00880F4A"/>
    <w:rsid w:val="00881982"/>
    <w:rsid w:val="00881D51"/>
    <w:rsid w:val="00882259"/>
    <w:rsid w:val="00882F40"/>
    <w:rsid w:val="008844AD"/>
    <w:rsid w:val="0088545D"/>
    <w:rsid w:val="00885D50"/>
    <w:rsid w:val="008863E5"/>
    <w:rsid w:val="00886ADC"/>
    <w:rsid w:val="0088737A"/>
    <w:rsid w:val="008926FF"/>
    <w:rsid w:val="00892F30"/>
    <w:rsid w:val="00893420"/>
    <w:rsid w:val="00895B4E"/>
    <w:rsid w:val="008A019C"/>
    <w:rsid w:val="008A3993"/>
    <w:rsid w:val="008A3A6A"/>
    <w:rsid w:val="008A3DD1"/>
    <w:rsid w:val="008A5260"/>
    <w:rsid w:val="008A58BB"/>
    <w:rsid w:val="008A68D4"/>
    <w:rsid w:val="008B083D"/>
    <w:rsid w:val="008B1399"/>
    <w:rsid w:val="008B17B2"/>
    <w:rsid w:val="008B1821"/>
    <w:rsid w:val="008B2236"/>
    <w:rsid w:val="008B2425"/>
    <w:rsid w:val="008B424B"/>
    <w:rsid w:val="008B4952"/>
    <w:rsid w:val="008B570A"/>
    <w:rsid w:val="008B61EB"/>
    <w:rsid w:val="008B685D"/>
    <w:rsid w:val="008B71EE"/>
    <w:rsid w:val="008B785B"/>
    <w:rsid w:val="008B7AE7"/>
    <w:rsid w:val="008C04C7"/>
    <w:rsid w:val="008C3386"/>
    <w:rsid w:val="008C3FA8"/>
    <w:rsid w:val="008C4C04"/>
    <w:rsid w:val="008C4D78"/>
    <w:rsid w:val="008C5301"/>
    <w:rsid w:val="008C6112"/>
    <w:rsid w:val="008C6DD5"/>
    <w:rsid w:val="008C7118"/>
    <w:rsid w:val="008D0385"/>
    <w:rsid w:val="008D097B"/>
    <w:rsid w:val="008D17C6"/>
    <w:rsid w:val="008D194C"/>
    <w:rsid w:val="008D1BF6"/>
    <w:rsid w:val="008D1DAB"/>
    <w:rsid w:val="008D231A"/>
    <w:rsid w:val="008D23DA"/>
    <w:rsid w:val="008D2F8C"/>
    <w:rsid w:val="008D41E5"/>
    <w:rsid w:val="008D577D"/>
    <w:rsid w:val="008D5D1C"/>
    <w:rsid w:val="008D5F29"/>
    <w:rsid w:val="008D6056"/>
    <w:rsid w:val="008D61AB"/>
    <w:rsid w:val="008D7801"/>
    <w:rsid w:val="008E23F6"/>
    <w:rsid w:val="008E2AD8"/>
    <w:rsid w:val="008E2AFE"/>
    <w:rsid w:val="008E2F4A"/>
    <w:rsid w:val="008E31E0"/>
    <w:rsid w:val="008E35EA"/>
    <w:rsid w:val="008E3AFE"/>
    <w:rsid w:val="008E3CFE"/>
    <w:rsid w:val="008E5775"/>
    <w:rsid w:val="008E5DFD"/>
    <w:rsid w:val="008E60A6"/>
    <w:rsid w:val="008E611C"/>
    <w:rsid w:val="008E6568"/>
    <w:rsid w:val="008E65A6"/>
    <w:rsid w:val="008E677D"/>
    <w:rsid w:val="008E747E"/>
    <w:rsid w:val="008E7659"/>
    <w:rsid w:val="008F04C3"/>
    <w:rsid w:val="008F0889"/>
    <w:rsid w:val="008F0AB0"/>
    <w:rsid w:val="008F0D48"/>
    <w:rsid w:val="008F0E50"/>
    <w:rsid w:val="008F1439"/>
    <w:rsid w:val="008F1CCC"/>
    <w:rsid w:val="008F1FE3"/>
    <w:rsid w:val="008F2425"/>
    <w:rsid w:val="008F24DF"/>
    <w:rsid w:val="008F2FBC"/>
    <w:rsid w:val="008F4354"/>
    <w:rsid w:val="008F4A76"/>
    <w:rsid w:val="008F4FA0"/>
    <w:rsid w:val="008F60F0"/>
    <w:rsid w:val="008F67BC"/>
    <w:rsid w:val="00900253"/>
    <w:rsid w:val="009005A5"/>
    <w:rsid w:val="00900922"/>
    <w:rsid w:val="00900E55"/>
    <w:rsid w:val="0090162D"/>
    <w:rsid w:val="009022B5"/>
    <w:rsid w:val="009051AE"/>
    <w:rsid w:val="00905581"/>
    <w:rsid w:val="0091065F"/>
    <w:rsid w:val="00910942"/>
    <w:rsid w:val="009109D9"/>
    <w:rsid w:val="00910FF9"/>
    <w:rsid w:val="009113C2"/>
    <w:rsid w:val="00911CA5"/>
    <w:rsid w:val="00911DD8"/>
    <w:rsid w:val="00911E3A"/>
    <w:rsid w:val="0091231B"/>
    <w:rsid w:val="00912B0B"/>
    <w:rsid w:val="009136E4"/>
    <w:rsid w:val="009146F3"/>
    <w:rsid w:val="0091624F"/>
    <w:rsid w:val="009178AE"/>
    <w:rsid w:val="00921042"/>
    <w:rsid w:val="00921AB0"/>
    <w:rsid w:val="00922B7D"/>
    <w:rsid w:val="00922BF2"/>
    <w:rsid w:val="0092357D"/>
    <w:rsid w:val="0092426E"/>
    <w:rsid w:val="0092499F"/>
    <w:rsid w:val="00924D77"/>
    <w:rsid w:val="00924D95"/>
    <w:rsid w:val="00925A7D"/>
    <w:rsid w:val="009267DD"/>
    <w:rsid w:val="00930277"/>
    <w:rsid w:val="00930F63"/>
    <w:rsid w:val="0093185E"/>
    <w:rsid w:val="009321B0"/>
    <w:rsid w:val="0093300B"/>
    <w:rsid w:val="0093337E"/>
    <w:rsid w:val="0093402C"/>
    <w:rsid w:val="009343C0"/>
    <w:rsid w:val="00934C6C"/>
    <w:rsid w:val="00934EFD"/>
    <w:rsid w:val="00935015"/>
    <w:rsid w:val="00935652"/>
    <w:rsid w:val="00936552"/>
    <w:rsid w:val="009366EC"/>
    <w:rsid w:val="00936894"/>
    <w:rsid w:val="009372EC"/>
    <w:rsid w:val="00937BF9"/>
    <w:rsid w:val="00937D68"/>
    <w:rsid w:val="009404DD"/>
    <w:rsid w:val="00940F01"/>
    <w:rsid w:val="00941FED"/>
    <w:rsid w:val="0094297D"/>
    <w:rsid w:val="00942DF3"/>
    <w:rsid w:val="0094329B"/>
    <w:rsid w:val="0094358B"/>
    <w:rsid w:val="0094361B"/>
    <w:rsid w:val="0094439D"/>
    <w:rsid w:val="009443CB"/>
    <w:rsid w:val="009447F7"/>
    <w:rsid w:val="0094482C"/>
    <w:rsid w:val="009448FC"/>
    <w:rsid w:val="00944AB0"/>
    <w:rsid w:val="00946286"/>
    <w:rsid w:val="009468F5"/>
    <w:rsid w:val="00947CE6"/>
    <w:rsid w:val="009506B8"/>
    <w:rsid w:val="0095219F"/>
    <w:rsid w:val="009526FB"/>
    <w:rsid w:val="00953235"/>
    <w:rsid w:val="00953E88"/>
    <w:rsid w:val="0095546B"/>
    <w:rsid w:val="0095557C"/>
    <w:rsid w:val="009569FD"/>
    <w:rsid w:val="00956F85"/>
    <w:rsid w:val="00956FE3"/>
    <w:rsid w:val="0095746D"/>
    <w:rsid w:val="00960FA2"/>
    <w:rsid w:val="00961567"/>
    <w:rsid w:val="009617D9"/>
    <w:rsid w:val="009617F3"/>
    <w:rsid w:val="00961A9D"/>
    <w:rsid w:val="00961CB7"/>
    <w:rsid w:val="00961EBD"/>
    <w:rsid w:val="009620FC"/>
    <w:rsid w:val="009628C9"/>
    <w:rsid w:val="00962C36"/>
    <w:rsid w:val="00962DAA"/>
    <w:rsid w:val="0096336C"/>
    <w:rsid w:val="009634C0"/>
    <w:rsid w:val="0096433F"/>
    <w:rsid w:val="00965084"/>
    <w:rsid w:val="00965181"/>
    <w:rsid w:val="009668AB"/>
    <w:rsid w:val="00966EB0"/>
    <w:rsid w:val="0096740C"/>
    <w:rsid w:val="00967973"/>
    <w:rsid w:val="0097028A"/>
    <w:rsid w:val="0097088F"/>
    <w:rsid w:val="00970EC9"/>
    <w:rsid w:val="009715CB"/>
    <w:rsid w:val="00974CBA"/>
    <w:rsid w:val="009758F1"/>
    <w:rsid w:val="009760A0"/>
    <w:rsid w:val="00977331"/>
    <w:rsid w:val="00977D1B"/>
    <w:rsid w:val="00981A03"/>
    <w:rsid w:val="009825E9"/>
    <w:rsid w:val="00982774"/>
    <w:rsid w:val="00982BFB"/>
    <w:rsid w:val="00982D2B"/>
    <w:rsid w:val="00983C57"/>
    <w:rsid w:val="00984AC4"/>
    <w:rsid w:val="00985CB6"/>
    <w:rsid w:val="00987273"/>
    <w:rsid w:val="00987EE5"/>
    <w:rsid w:val="00990458"/>
    <w:rsid w:val="00990C2C"/>
    <w:rsid w:val="00991616"/>
    <w:rsid w:val="00991828"/>
    <w:rsid w:val="009939D0"/>
    <w:rsid w:val="009946BF"/>
    <w:rsid w:val="00994E89"/>
    <w:rsid w:val="00995CF4"/>
    <w:rsid w:val="009968D2"/>
    <w:rsid w:val="00997A64"/>
    <w:rsid w:val="009A0625"/>
    <w:rsid w:val="009A0F51"/>
    <w:rsid w:val="009A10CE"/>
    <w:rsid w:val="009A1A43"/>
    <w:rsid w:val="009A1AE8"/>
    <w:rsid w:val="009A2D22"/>
    <w:rsid w:val="009A4C0D"/>
    <w:rsid w:val="009A672E"/>
    <w:rsid w:val="009A740C"/>
    <w:rsid w:val="009B4073"/>
    <w:rsid w:val="009B414E"/>
    <w:rsid w:val="009B458B"/>
    <w:rsid w:val="009B4B39"/>
    <w:rsid w:val="009B5862"/>
    <w:rsid w:val="009B5996"/>
    <w:rsid w:val="009B69E2"/>
    <w:rsid w:val="009B6EEF"/>
    <w:rsid w:val="009B6F3F"/>
    <w:rsid w:val="009C0364"/>
    <w:rsid w:val="009C05A3"/>
    <w:rsid w:val="009C077D"/>
    <w:rsid w:val="009C0E39"/>
    <w:rsid w:val="009C1306"/>
    <w:rsid w:val="009C185C"/>
    <w:rsid w:val="009C3319"/>
    <w:rsid w:val="009C34E9"/>
    <w:rsid w:val="009C427A"/>
    <w:rsid w:val="009C529A"/>
    <w:rsid w:val="009C5A1C"/>
    <w:rsid w:val="009C5AF3"/>
    <w:rsid w:val="009C6781"/>
    <w:rsid w:val="009C74E4"/>
    <w:rsid w:val="009D0118"/>
    <w:rsid w:val="009D06BE"/>
    <w:rsid w:val="009D0DE5"/>
    <w:rsid w:val="009D3365"/>
    <w:rsid w:val="009D3505"/>
    <w:rsid w:val="009D4498"/>
    <w:rsid w:val="009D5570"/>
    <w:rsid w:val="009D5EC7"/>
    <w:rsid w:val="009D626C"/>
    <w:rsid w:val="009D74A1"/>
    <w:rsid w:val="009D770F"/>
    <w:rsid w:val="009E06BC"/>
    <w:rsid w:val="009E0A96"/>
    <w:rsid w:val="009E1316"/>
    <w:rsid w:val="009E331F"/>
    <w:rsid w:val="009E445B"/>
    <w:rsid w:val="009E4B3C"/>
    <w:rsid w:val="009E51FB"/>
    <w:rsid w:val="009E557A"/>
    <w:rsid w:val="009E60E3"/>
    <w:rsid w:val="009E612D"/>
    <w:rsid w:val="009E6481"/>
    <w:rsid w:val="009E6E72"/>
    <w:rsid w:val="009E7247"/>
    <w:rsid w:val="009E7450"/>
    <w:rsid w:val="009F25A4"/>
    <w:rsid w:val="009F2C12"/>
    <w:rsid w:val="009F2E0A"/>
    <w:rsid w:val="009F350D"/>
    <w:rsid w:val="009F47EF"/>
    <w:rsid w:val="009F49C5"/>
    <w:rsid w:val="009F72FB"/>
    <w:rsid w:val="009F7D45"/>
    <w:rsid w:val="00A011E6"/>
    <w:rsid w:val="00A01F61"/>
    <w:rsid w:val="00A0289C"/>
    <w:rsid w:val="00A03C81"/>
    <w:rsid w:val="00A049AF"/>
    <w:rsid w:val="00A0525F"/>
    <w:rsid w:val="00A054A5"/>
    <w:rsid w:val="00A06F63"/>
    <w:rsid w:val="00A07648"/>
    <w:rsid w:val="00A07A6B"/>
    <w:rsid w:val="00A07AE9"/>
    <w:rsid w:val="00A07B9B"/>
    <w:rsid w:val="00A07E46"/>
    <w:rsid w:val="00A1006A"/>
    <w:rsid w:val="00A11239"/>
    <w:rsid w:val="00A112F0"/>
    <w:rsid w:val="00A114CE"/>
    <w:rsid w:val="00A12779"/>
    <w:rsid w:val="00A13892"/>
    <w:rsid w:val="00A146E9"/>
    <w:rsid w:val="00A14B3F"/>
    <w:rsid w:val="00A14CA4"/>
    <w:rsid w:val="00A151D6"/>
    <w:rsid w:val="00A15565"/>
    <w:rsid w:val="00A155A5"/>
    <w:rsid w:val="00A15D3C"/>
    <w:rsid w:val="00A16B41"/>
    <w:rsid w:val="00A173AE"/>
    <w:rsid w:val="00A17EEF"/>
    <w:rsid w:val="00A20379"/>
    <w:rsid w:val="00A20BA3"/>
    <w:rsid w:val="00A20E0A"/>
    <w:rsid w:val="00A20E61"/>
    <w:rsid w:val="00A212E1"/>
    <w:rsid w:val="00A2136B"/>
    <w:rsid w:val="00A2190A"/>
    <w:rsid w:val="00A22331"/>
    <w:rsid w:val="00A25E09"/>
    <w:rsid w:val="00A25FEB"/>
    <w:rsid w:val="00A267D4"/>
    <w:rsid w:val="00A26984"/>
    <w:rsid w:val="00A269E3"/>
    <w:rsid w:val="00A27709"/>
    <w:rsid w:val="00A27744"/>
    <w:rsid w:val="00A27C02"/>
    <w:rsid w:val="00A30DA1"/>
    <w:rsid w:val="00A31405"/>
    <w:rsid w:val="00A31759"/>
    <w:rsid w:val="00A32002"/>
    <w:rsid w:val="00A33472"/>
    <w:rsid w:val="00A336C8"/>
    <w:rsid w:val="00A337C1"/>
    <w:rsid w:val="00A349DE"/>
    <w:rsid w:val="00A35BC8"/>
    <w:rsid w:val="00A36443"/>
    <w:rsid w:val="00A371D1"/>
    <w:rsid w:val="00A37498"/>
    <w:rsid w:val="00A40052"/>
    <w:rsid w:val="00A40512"/>
    <w:rsid w:val="00A4084A"/>
    <w:rsid w:val="00A40A90"/>
    <w:rsid w:val="00A41159"/>
    <w:rsid w:val="00A432A4"/>
    <w:rsid w:val="00A4446F"/>
    <w:rsid w:val="00A46FA4"/>
    <w:rsid w:val="00A47320"/>
    <w:rsid w:val="00A508EB"/>
    <w:rsid w:val="00A509FC"/>
    <w:rsid w:val="00A50D85"/>
    <w:rsid w:val="00A51C59"/>
    <w:rsid w:val="00A535AD"/>
    <w:rsid w:val="00A53E0D"/>
    <w:rsid w:val="00A55546"/>
    <w:rsid w:val="00A55987"/>
    <w:rsid w:val="00A55AD9"/>
    <w:rsid w:val="00A55B06"/>
    <w:rsid w:val="00A56528"/>
    <w:rsid w:val="00A56736"/>
    <w:rsid w:val="00A569FB"/>
    <w:rsid w:val="00A57492"/>
    <w:rsid w:val="00A57836"/>
    <w:rsid w:val="00A60190"/>
    <w:rsid w:val="00A60352"/>
    <w:rsid w:val="00A61414"/>
    <w:rsid w:val="00A61C69"/>
    <w:rsid w:val="00A645D6"/>
    <w:rsid w:val="00A655CC"/>
    <w:rsid w:val="00A656C0"/>
    <w:rsid w:val="00A66ABB"/>
    <w:rsid w:val="00A66ACB"/>
    <w:rsid w:val="00A67170"/>
    <w:rsid w:val="00A67E8D"/>
    <w:rsid w:val="00A70058"/>
    <w:rsid w:val="00A7042D"/>
    <w:rsid w:val="00A7080C"/>
    <w:rsid w:val="00A70D37"/>
    <w:rsid w:val="00A71389"/>
    <w:rsid w:val="00A72AD5"/>
    <w:rsid w:val="00A73347"/>
    <w:rsid w:val="00A74693"/>
    <w:rsid w:val="00A7493A"/>
    <w:rsid w:val="00A75A4C"/>
    <w:rsid w:val="00A8158F"/>
    <w:rsid w:val="00A827D4"/>
    <w:rsid w:val="00A836B6"/>
    <w:rsid w:val="00A838A4"/>
    <w:rsid w:val="00A83C69"/>
    <w:rsid w:val="00A84197"/>
    <w:rsid w:val="00A85953"/>
    <w:rsid w:val="00A86577"/>
    <w:rsid w:val="00A87C34"/>
    <w:rsid w:val="00A87EE1"/>
    <w:rsid w:val="00A90C72"/>
    <w:rsid w:val="00A90F66"/>
    <w:rsid w:val="00A92231"/>
    <w:rsid w:val="00A92D67"/>
    <w:rsid w:val="00A94318"/>
    <w:rsid w:val="00A950C3"/>
    <w:rsid w:val="00A96846"/>
    <w:rsid w:val="00A9777F"/>
    <w:rsid w:val="00AA0BEE"/>
    <w:rsid w:val="00AA12E5"/>
    <w:rsid w:val="00AA1C01"/>
    <w:rsid w:val="00AA1C66"/>
    <w:rsid w:val="00AA21EA"/>
    <w:rsid w:val="00AA2592"/>
    <w:rsid w:val="00AA27D5"/>
    <w:rsid w:val="00AA2C59"/>
    <w:rsid w:val="00AA30FC"/>
    <w:rsid w:val="00AA3E49"/>
    <w:rsid w:val="00AA42EE"/>
    <w:rsid w:val="00AA6075"/>
    <w:rsid w:val="00AA610C"/>
    <w:rsid w:val="00AA671D"/>
    <w:rsid w:val="00AA68AA"/>
    <w:rsid w:val="00AA769C"/>
    <w:rsid w:val="00AB1069"/>
    <w:rsid w:val="00AB1480"/>
    <w:rsid w:val="00AB1C9B"/>
    <w:rsid w:val="00AB1FC6"/>
    <w:rsid w:val="00AB264B"/>
    <w:rsid w:val="00AB2D46"/>
    <w:rsid w:val="00AB39C7"/>
    <w:rsid w:val="00AB3B15"/>
    <w:rsid w:val="00AB3C65"/>
    <w:rsid w:val="00AB3F69"/>
    <w:rsid w:val="00AB404D"/>
    <w:rsid w:val="00AB569B"/>
    <w:rsid w:val="00AB5C64"/>
    <w:rsid w:val="00AB6D34"/>
    <w:rsid w:val="00AC1617"/>
    <w:rsid w:val="00AC1873"/>
    <w:rsid w:val="00AC1F5E"/>
    <w:rsid w:val="00AC2B55"/>
    <w:rsid w:val="00AC339F"/>
    <w:rsid w:val="00AC461F"/>
    <w:rsid w:val="00AC4974"/>
    <w:rsid w:val="00AC4BE2"/>
    <w:rsid w:val="00AC52FF"/>
    <w:rsid w:val="00AC587D"/>
    <w:rsid w:val="00AC5C3C"/>
    <w:rsid w:val="00AC670E"/>
    <w:rsid w:val="00AC6716"/>
    <w:rsid w:val="00AD0546"/>
    <w:rsid w:val="00AD0CB3"/>
    <w:rsid w:val="00AD10C6"/>
    <w:rsid w:val="00AD198E"/>
    <w:rsid w:val="00AD21D0"/>
    <w:rsid w:val="00AD23B4"/>
    <w:rsid w:val="00AD24DD"/>
    <w:rsid w:val="00AD2C67"/>
    <w:rsid w:val="00AD417D"/>
    <w:rsid w:val="00AD4536"/>
    <w:rsid w:val="00AD71C8"/>
    <w:rsid w:val="00AD789E"/>
    <w:rsid w:val="00AE1429"/>
    <w:rsid w:val="00AE31DD"/>
    <w:rsid w:val="00AE3A5D"/>
    <w:rsid w:val="00AE3AF4"/>
    <w:rsid w:val="00AE450F"/>
    <w:rsid w:val="00AE5B81"/>
    <w:rsid w:val="00AE5D7E"/>
    <w:rsid w:val="00AE5DC6"/>
    <w:rsid w:val="00AE629C"/>
    <w:rsid w:val="00AE6645"/>
    <w:rsid w:val="00AE6890"/>
    <w:rsid w:val="00AE7C07"/>
    <w:rsid w:val="00AF15D3"/>
    <w:rsid w:val="00AF289D"/>
    <w:rsid w:val="00AF2CF0"/>
    <w:rsid w:val="00AF37C3"/>
    <w:rsid w:val="00AF43BE"/>
    <w:rsid w:val="00AF440C"/>
    <w:rsid w:val="00AF46F1"/>
    <w:rsid w:val="00AF4D6F"/>
    <w:rsid w:val="00AF59F7"/>
    <w:rsid w:val="00B000BB"/>
    <w:rsid w:val="00B0023F"/>
    <w:rsid w:val="00B02083"/>
    <w:rsid w:val="00B02102"/>
    <w:rsid w:val="00B02425"/>
    <w:rsid w:val="00B027F4"/>
    <w:rsid w:val="00B029E9"/>
    <w:rsid w:val="00B02E82"/>
    <w:rsid w:val="00B03156"/>
    <w:rsid w:val="00B03441"/>
    <w:rsid w:val="00B04305"/>
    <w:rsid w:val="00B04533"/>
    <w:rsid w:val="00B05612"/>
    <w:rsid w:val="00B06FCE"/>
    <w:rsid w:val="00B07243"/>
    <w:rsid w:val="00B102BD"/>
    <w:rsid w:val="00B10B46"/>
    <w:rsid w:val="00B112B0"/>
    <w:rsid w:val="00B115F2"/>
    <w:rsid w:val="00B11856"/>
    <w:rsid w:val="00B11B3D"/>
    <w:rsid w:val="00B12460"/>
    <w:rsid w:val="00B13350"/>
    <w:rsid w:val="00B157A4"/>
    <w:rsid w:val="00B1582F"/>
    <w:rsid w:val="00B164E1"/>
    <w:rsid w:val="00B173B1"/>
    <w:rsid w:val="00B17806"/>
    <w:rsid w:val="00B219A2"/>
    <w:rsid w:val="00B21A5F"/>
    <w:rsid w:val="00B21ACD"/>
    <w:rsid w:val="00B232C2"/>
    <w:rsid w:val="00B2359E"/>
    <w:rsid w:val="00B24146"/>
    <w:rsid w:val="00B24CFA"/>
    <w:rsid w:val="00B25397"/>
    <w:rsid w:val="00B25662"/>
    <w:rsid w:val="00B25885"/>
    <w:rsid w:val="00B2612C"/>
    <w:rsid w:val="00B26203"/>
    <w:rsid w:val="00B26472"/>
    <w:rsid w:val="00B265EA"/>
    <w:rsid w:val="00B26C5B"/>
    <w:rsid w:val="00B27D24"/>
    <w:rsid w:val="00B31656"/>
    <w:rsid w:val="00B323A7"/>
    <w:rsid w:val="00B32B6F"/>
    <w:rsid w:val="00B34035"/>
    <w:rsid w:val="00B3436D"/>
    <w:rsid w:val="00B34E8A"/>
    <w:rsid w:val="00B35559"/>
    <w:rsid w:val="00B3584B"/>
    <w:rsid w:val="00B35953"/>
    <w:rsid w:val="00B363E7"/>
    <w:rsid w:val="00B370F6"/>
    <w:rsid w:val="00B40BA7"/>
    <w:rsid w:val="00B41290"/>
    <w:rsid w:val="00B4150B"/>
    <w:rsid w:val="00B41AB3"/>
    <w:rsid w:val="00B43226"/>
    <w:rsid w:val="00B44D4C"/>
    <w:rsid w:val="00B46B07"/>
    <w:rsid w:val="00B4701E"/>
    <w:rsid w:val="00B47322"/>
    <w:rsid w:val="00B5080D"/>
    <w:rsid w:val="00B5098C"/>
    <w:rsid w:val="00B50D60"/>
    <w:rsid w:val="00B50F1A"/>
    <w:rsid w:val="00B5202B"/>
    <w:rsid w:val="00B5605D"/>
    <w:rsid w:val="00B5607B"/>
    <w:rsid w:val="00B57098"/>
    <w:rsid w:val="00B60085"/>
    <w:rsid w:val="00B62939"/>
    <w:rsid w:val="00B62C51"/>
    <w:rsid w:val="00B634A4"/>
    <w:rsid w:val="00B63687"/>
    <w:rsid w:val="00B63C99"/>
    <w:rsid w:val="00B658EB"/>
    <w:rsid w:val="00B66969"/>
    <w:rsid w:val="00B67BD5"/>
    <w:rsid w:val="00B70CB1"/>
    <w:rsid w:val="00B70EBF"/>
    <w:rsid w:val="00B71FF4"/>
    <w:rsid w:val="00B72CF8"/>
    <w:rsid w:val="00B737E9"/>
    <w:rsid w:val="00B7531A"/>
    <w:rsid w:val="00B75652"/>
    <w:rsid w:val="00B7578E"/>
    <w:rsid w:val="00B75F77"/>
    <w:rsid w:val="00B76383"/>
    <w:rsid w:val="00B77008"/>
    <w:rsid w:val="00B77963"/>
    <w:rsid w:val="00B77E54"/>
    <w:rsid w:val="00B81DEA"/>
    <w:rsid w:val="00B81F5F"/>
    <w:rsid w:val="00B820B8"/>
    <w:rsid w:val="00B82A33"/>
    <w:rsid w:val="00B82E2C"/>
    <w:rsid w:val="00B84272"/>
    <w:rsid w:val="00B85489"/>
    <w:rsid w:val="00B86C58"/>
    <w:rsid w:val="00B872AD"/>
    <w:rsid w:val="00B87E17"/>
    <w:rsid w:val="00B90A30"/>
    <w:rsid w:val="00B90DD1"/>
    <w:rsid w:val="00B912C5"/>
    <w:rsid w:val="00B91B7D"/>
    <w:rsid w:val="00B9215F"/>
    <w:rsid w:val="00B9223D"/>
    <w:rsid w:val="00B92665"/>
    <w:rsid w:val="00B9323A"/>
    <w:rsid w:val="00B9327A"/>
    <w:rsid w:val="00B93370"/>
    <w:rsid w:val="00B93413"/>
    <w:rsid w:val="00B936C3"/>
    <w:rsid w:val="00B9421B"/>
    <w:rsid w:val="00B945D3"/>
    <w:rsid w:val="00B94E34"/>
    <w:rsid w:val="00B95228"/>
    <w:rsid w:val="00B95F74"/>
    <w:rsid w:val="00B9740D"/>
    <w:rsid w:val="00B97564"/>
    <w:rsid w:val="00B97602"/>
    <w:rsid w:val="00BA02D7"/>
    <w:rsid w:val="00BA2244"/>
    <w:rsid w:val="00BA27D1"/>
    <w:rsid w:val="00BA55D3"/>
    <w:rsid w:val="00BA5A95"/>
    <w:rsid w:val="00BA5E4C"/>
    <w:rsid w:val="00BB0B35"/>
    <w:rsid w:val="00BB216B"/>
    <w:rsid w:val="00BB2AFB"/>
    <w:rsid w:val="00BB5349"/>
    <w:rsid w:val="00BB5C82"/>
    <w:rsid w:val="00BB5E0B"/>
    <w:rsid w:val="00BB6959"/>
    <w:rsid w:val="00BC06BA"/>
    <w:rsid w:val="00BC1A96"/>
    <w:rsid w:val="00BC1B85"/>
    <w:rsid w:val="00BC215C"/>
    <w:rsid w:val="00BC379F"/>
    <w:rsid w:val="00BC4CD7"/>
    <w:rsid w:val="00BC5104"/>
    <w:rsid w:val="00BC515E"/>
    <w:rsid w:val="00BC573D"/>
    <w:rsid w:val="00BC5D69"/>
    <w:rsid w:val="00BC5E2D"/>
    <w:rsid w:val="00BC636C"/>
    <w:rsid w:val="00BC6841"/>
    <w:rsid w:val="00BC72F4"/>
    <w:rsid w:val="00BD092E"/>
    <w:rsid w:val="00BD115E"/>
    <w:rsid w:val="00BD1BE8"/>
    <w:rsid w:val="00BD1D8A"/>
    <w:rsid w:val="00BD2122"/>
    <w:rsid w:val="00BD2FEA"/>
    <w:rsid w:val="00BD31A8"/>
    <w:rsid w:val="00BD439B"/>
    <w:rsid w:val="00BD44AD"/>
    <w:rsid w:val="00BD5ED1"/>
    <w:rsid w:val="00BD6123"/>
    <w:rsid w:val="00BD6154"/>
    <w:rsid w:val="00BD6580"/>
    <w:rsid w:val="00BE2A6A"/>
    <w:rsid w:val="00BE3795"/>
    <w:rsid w:val="00BE3B81"/>
    <w:rsid w:val="00BE3E55"/>
    <w:rsid w:val="00BE44FB"/>
    <w:rsid w:val="00BE4784"/>
    <w:rsid w:val="00BE4AA7"/>
    <w:rsid w:val="00BE4F59"/>
    <w:rsid w:val="00BE5172"/>
    <w:rsid w:val="00BE5E5E"/>
    <w:rsid w:val="00BE5F14"/>
    <w:rsid w:val="00BE77AE"/>
    <w:rsid w:val="00BE7D2B"/>
    <w:rsid w:val="00BF032A"/>
    <w:rsid w:val="00BF0436"/>
    <w:rsid w:val="00BF0AED"/>
    <w:rsid w:val="00BF28D0"/>
    <w:rsid w:val="00BF298C"/>
    <w:rsid w:val="00BF2A17"/>
    <w:rsid w:val="00BF4F1C"/>
    <w:rsid w:val="00BF55A6"/>
    <w:rsid w:val="00BF5DEE"/>
    <w:rsid w:val="00BF5F00"/>
    <w:rsid w:val="00BF5F22"/>
    <w:rsid w:val="00BF65ED"/>
    <w:rsid w:val="00BF7353"/>
    <w:rsid w:val="00C0084D"/>
    <w:rsid w:val="00C01ADB"/>
    <w:rsid w:val="00C01F34"/>
    <w:rsid w:val="00C040C3"/>
    <w:rsid w:val="00C04493"/>
    <w:rsid w:val="00C05569"/>
    <w:rsid w:val="00C05C42"/>
    <w:rsid w:val="00C064BE"/>
    <w:rsid w:val="00C06D19"/>
    <w:rsid w:val="00C07498"/>
    <w:rsid w:val="00C10233"/>
    <w:rsid w:val="00C1137F"/>
    <w:rsid w:val="00C1231E"/>
    <w:rsid w:val="00C126BA"/>
    <w:rsid w:val="00C159AB"/>
    <w:rsid w:val="00C15DB6"/>
    <w:rsid w:val="00C1608D"/>
    <w:rsid w:val="00C1617B"/>
    <w:rsid w:val="00C162AE"/>
    <w:rsid w:val="00C178B7"/>
    <w:rsid w:val="00C21FD8"/>
    <w:rsid w:val="00C228DD"/>
    <w:rsid w:val="00C22A39"/>
    <w:rsid w:val="00C2300B"/>
    <w:rsid w:val="00C232F6"/>
    <w:rsid w:val="00C2456A"/>
    <w:rsid w:val="00C27841"/>
    <w:rsid w:val="00C30309"/>
    <w:rsid w:val="00C309BC"/>
    <w:rsid w:val="00C309CE"/>
    <w:rsid w:val="00C30B39"/>
    <w:rsid w:val="00C30D9A"/>
    <w:rsid w:val="00C31647"/>
    <w:rsid w:val="00C319BF"/>
    <w:rsid w:val="00C32260"/>
    <w:rsid w:val="00C329C6"/>
    <w:rsid w:val="00C32A98"/>
    <w:rsid w:val="00C33573"/>
    <w:rsid w:val="00C344EE"/>
    <w:rsid w:val="00C372CD"/>
    <w:rsid w:val="00C41A37"/>
    <w:rsid w:val="00C41D6C"/>
    <w:rsid w:val="00C43D13"/>
    <w:rsid w:val="00C452E7"/>
    <w:rsid w:val="00C45B35"/>
    <w:rsid w:val="00C46D61"/>
    <w:rsid w:val="00C47D0C"/>
    <w:rsid w:val="00C50212"/>
    <w:rsid w:val="00C5099F"/>
    <w:rsid w:val="00C51420"/>
    <w:rsid w:val="00C51A75"/>
    <w:rsid w:val="00C51BDE"/>
    <w:rsid w:val="00C525E1"/>
    <w:rsid w:val="00C55069"/>
    <w:rsid w:val="00C559E0"/>
    <w:rsid w:val="00C5616B"/>
    <w:rsid w:val="00C563BA"/>
    <w:rsid w:val="00C56448"/>
    <w:rsid w:val="00C571EA"/>
    <w:rsid w:val="00C57D7F"/>
    <w:rsid w:val="00C6217F"/>
    <w:rsid w:val="00C62490"/>
    <w:rsid w:val="00C62A51"/>
    <w:rsid w:val="00C63C11"/>
    <w:rsid w:val="00C63CBD"/>
    <w:rsid w:val="00C63FF3"/>
    <w:rsid w:val="00C64BE9"/>
    <w:rsid w:val="00C6570C"/>
    <w:rsid w:val="00C66A68"/>
    <w:rsid w:val="00C66D52"/>
    <w:rsid w:val="00C671F8"/>
    <w:rsid w:val="00C67421"/>
    <w:rsid w:val="00C6779D"/>
    <w:rsid w:val="00C704C5"/>
    <w:rsid w:val="00C705E9"/>
    <w:rsid w:val="00C70A7E"/>
    <w:rsid w:val="00C71188"/>
    <w:rsid w:val="00C7125D"/>
    <w:rsid w:val="00C7281F"/>
    <w:rsid w:val="00C743E7"/>
    <w:rsid w:val="00C761D2"/>
    <w:rsid w:val="00C76B76"/>
    <w:rsid w:val="00C81E51"/>
    <w:rsid w:val="00C830D1"/>
    <w:rsid w:val="00C84308"/>
    <w:rsid w:val="00C84823"/>
    <w:rsid w:val="00C851A7"/>
    <w:rsid w:val="00C85503"/>
    <w:rsid w:val="00C8624F"/>
    <w:rsid w:val="00C870F0"/>
    <w:rsid w:val="00C872D9"/>
    <w:rsid w:val="00C87857"/>
    <w:rsid w:val="00C87870"/>
    <w:rsid w:val="00C903AB"/>
    <w:rsid w:val="00C90E1E"/>
    <w:rsid w:val="00C90F95"/>
    <w:rsid w:val="00C91058"/>
    <w:rsid w:val="00C91F0C"/>
    <w:rsid w:val="00C95DE4"/>
    <w:rsid w:val="00C96B32"/>
    <w:rsid w:val="00C97B14"/>
    <w:rsid w:val="00C97B2A"/>
    <w:rsid w:val="00CA1E74"/>
    <w:rsid w:val="00CA24C9"/>
    <w:rsid w:val="00CA271F"/>
    <w:rsid w:val="00CA3751"/>
    <w:rsid w:val="00CA3F31"/>
    <w:rsid w:val="00CA4CEB"/>
    <w:rsid w:val="00CA5B0B"/>
    <w:rsid w:val="00CA5FC8"/>
    <w:rsid w:val="00CA6321"/>
    <w:rsid w:val="00CA6E95"/>
    <w:rsid w:val="00CA71AE"/>
    <w:rsid w:val="00CB0EB2"/>
    <w:rsid w:val="00CB1729"/>
    <w:rsid w:val="00CB17FC"/>
    <w:rsid w:val="00CB18D6"/>
    <w:rsid w:val="00CB2549"/>
    <w:rsid w:val="00CB3D91"/>
    <w:rsid w:val="00CB3E21"/>
    <w:rsid w:val="00CB41BC"/>
    <w:rsid w:val="00CB436A"/>
    <w:rsid w:val="00CB45FD"/>
    <w:rsid w:val="00CB4895"/>
    <w:rsid w:val="00CB5C26"/>
    <w:rsid w:val="00CB668D"/>
    <w:rsid w:val="00CB6957"/>
    <w:rsid w:val="00CB6D17"/>
    <w:rsid w:val="00CB732E"/>
    <w:rsid w:val="00CC2405"/>
    <w:rsid w:val="00CC6D5C"/>
    <w:rsid w:val="00CC7ADA"/>
    <w:rsid w:val="00CD0E9C"/>
    <w:rsid w:val="00CD2E42"/>
    <w:rsid w:val="00CD3FE5"/>
    <w:rsid w:val="00CD5411"/>
    <w:rsid w:val="00CD6D9C"/>
    <w:rsid w:val="00CD7438"/>
    <w:rsid w:val="00CD7F44"/>
    <w:rsid w:val="00CE0612"/>
    <w:rsid w:val="00CE0B12"/>
    <w:rsid w:val="00CE10C7"/>
    <w:rsid w:val="00CE111B"/>
    <w:rsid w:val="00CE15E6"/>
    <w:rsid w:val="00CE171A"/>
    <w:rsid w:val="00CE2BBC"/>
    <w:rsid w:val="00CE3302"/>
    <w:rsid w:val="00CE3E34"/>
    <w:rsid w:val="00CE59AF"/>
    <w:rsid w:val="00CE672B"/>
    <w:rsid w:val="00CE74FE"/>
    <w:rsid w:val="00CE78F2"/>
    <w:rsid w:val="00CF19E9"/>
    <w:rsid w:val="00CF1E79"/>
    <w:rsid w:val="00CF2333"/>
    <w:rsid w:val="00CF25CC"/>
    <w:rsid w:val="00CF2EFE"/>
    <w:rsid w:val="00CF3956"/>
    <w:rsid w:val="00CF3D36"/>
    <w:rsid w:val="00CF498E"/>
    <w:rsid w:val="00CF49FC"/>
    <w:rsid w:val="00CF55E7"/>
    <w:rsid w:val="00CF58F2"/>
    <w:rsid w:val="00CF7316"/>
    <w:rsid w:val="00D00903"/>
    <w:rsid w:val="00D00CAF"/>
    <w:rsid w:val="00D02344"/>
    <w:rsid w:val="00D03034"/>
    <w:rsid w:val="00D0350F"/>
    <w:rsid w:val="00D0405B"/>
    <w:rsid w:val="00D05222"/>
    <w:rsid w:val="00D069B6"/>
    <w:rsid w:val="00D06C1F"/>
    <w:rsid w:val="00D10ADD"/>
    <w:rsid w:val="00D132F8"/>
    <w:rsid w:val="00D14537"/>
    <w:rsid w:val="00D15970"/>
    <w:rsid w:val="00D16386"/>
    <w:rsid w:val="00D165B5"/>
    <w:rsid w:val="00D179BB"/>
    <w:rsid w:val="00D20434"/>
    <w:rsid w:val="00D22F20"/>
    <w:rsid w:val="00D230A6"/>
    <w:rsid w:val="00D233BD"/>
    <w:rsid w:val="00D2370A"/>
    <w:rsid w:val="00D24D09"/>
    <w:rsid w:val="00D253D3"/>
    <w:rsid w:val="00D2578C"/>
    <w:rsid w:val="00D25EAE"/>
    <w:rsid w:val="00D25EDE"/>
    <w:rsid w:val="00D26846"/>
    <w:rsid w:val="00D27BAD"/>
    <w:rsid w:val="00D31AEE"/>
    <w:rsid w:val="00D3278D"/>
    <w:rsid w:val="00D32B88"/>
    <w:rsid w:val="00D330E9"/>
    <w:rsid w:val="00D33231"/>
    <w:rsid w:val="00D33FC1"/>
    <w:rsid w:val="00D34AFC"/>
    <w:rsid w:val="00D36556"/>
    <w:rsid w:val="00D3781E"/>
    <w:rsid w:val="00D40A9F"/>
    <w:rsid w:val="00D4154E"/>
    <w:rsid w:val="00D4199A"/>
    <w:rsid w:val="00D421AC"/>
    <w:rsid w:val="00D4306B"/>
    <w:rsid w:val="00D430DD"/>
    <w:rsid w:val="00D43102"/>
    <w:rsid w:val="00D43F49"/>
    <w:rsid w:val="00D442F0"/>
    <w:rsid w:val="00D44EA2"/>
    <w:rsid w:val="00D44F74"/>
    <w:rsid w:val="00D452ED"/>
    <w:rsid w:val="00D453E2"/>
    <w:rsid w:val="00D453E4"/>
    <w:rsid w:val="00D45C76"/>
    <w:rsid w:val="00D47008"/>
    <w:rsid w:val="00D47211"/>
    <w:rsid w:val="00D474B0"/>
    <w:rsid w:val="00D47C09"/>
    <w:rsid w:val="00D47C5C"/>
    <w:rsid w:val="00D509A8"/>
    <w:rsid w:val="00D513B4"/>
    <w:rsid w:val="00D5189F"/>
    <w:rsid w:val="00D52116"/>
    <w:rsid w:val="00D53E52"/>
    <w:rsid w:val="00D54128"/>
    <w:rsid w:val="00D541A3"/>
    <w:rsid w:val="00D5432E"/>
    <w:rsid w:val="00D556B7"/>
    <w:rsid w:val="00D56239"/>
    <w:rsid w:val="00D569CF"/>
    <w:rsid w:val="00D56A0A"/>
    <w:rsid w:val="00D60809"/>
    <w:rsid w:val="00D6084F"/>
    <w:rsid w:val="00D61642"/>
    <w:rsid w:val="00D61DEB"/>
    <w:rsid w:val="00D643E1"/>
    <w:rsid w:val="00D65EF0"/>
    <w:rsid w:val="00D66A36"/>
    <w:rsid w:val="00D66B60"/>
    <w:rsid w:val="00D705E3"/>
    <w:rsid w:val="00D709FD"/>
    <w:rsid w:val="00D70C2C"/>
    <w:rsid w:val="00D70F79"/>
    <w:rsid w:val="00D7266D"/>
    <w:rsid w:val="00D731D9"/>
    <w:rsid w:val="00D73512"/>
    <w:rsid w:val="00D73918"/>
    <w:rsid w:val="00D73B23"/>
    <w:rsid w:val="00D73EB2"/>
    <w:rsid w:val="00D744E2"/>
    <w:rsid w:val="00D7465D"/>
    <w:rsid w:val="00D747E7"/>
    <w:rsid w:val="00D748C3"/>
    <w:rsid w:val="00D75A31"/>
    <w:rsid w:val="00D761DA"/>
    <w:rsid w:val="00D80460"/>
    <w:rsid w:val="00D80CA6"/>
    <w:rsid w:val="00D80ED4"/>
    <w:rsid w:val="00D812E2"/>
    <w:rsid w:val="00D81B3F"/>
    <w:rsid w:val="00D843CB"/>
    <w:rsid w:val="00D8460E"/>
    <w:rsid w:val="00D84E58"/>
    <w:rsid w:val="00D86B84"/>
    <w:rsid w:val="00D86FA3"/>
    <w:rsid w:val="00D9170A"/>
    <w:rsid w:val="00D938CD"/>
    <w:rsid w:val="00D93DEF"/>
    <w:rsid w:val="00D942BB"/>
    <w:rsid w:val="00D9463F"/>
    <w:rsid w:val="00D95620"/>
    <w:rsid w:val="00D9583C"/>
    <w:rsid w:val="00D9593B"/>
    <w:rsid w:val="00D96BCB"/>
    <w:rsid w:val="00D96C0F"/>
    <w:rsid w:val="00D97024"/>
    <w:rsid w:val="00D9778D"/>
    <w:rsid w:val="00DA08BF"/>
    <w:rsid w:val="00DA2002"/>
    <w:rsid w:val="00DA3AA2"/>
    <w:rsid w:val="00DA463D"/>
    <w:rsid w:val="00DA4D13"/>
    <w:rsid w:val="00DA5891"/>
    <w:rsid w:val="00DA599C"/>
    <w:rsid w:val="00DA5BCD"/>
    <w:rsid w:val="00DA74DB"/>
    <w:rsid w:val="00DA7CA9"/>
    <w:rsid w:val="00DB09A6"/>
    <w:rsid w:val="00DB0DF1"/>
    <w:rsid w:val="00DB3933"/>
    <w:rsid w:val="00DB3E9E"/>
    <w:rsid w:val="00DB3F1A"/>
    <w:rsid w:val="00DB5AB7"/>
    <w:rsid w:val="00DB6080"/>
    <w:rsid w:val="00DB73BB"/>
    <w:rsid w:val="00DB76D6"/>
    <w:rsid w:val="00DC090D"/>
    <w:rsid w:val="00DC0FFE"/>
    <w:rsid w:val="00DC1299"/>
    <w:rsid w:val="00DC1D17"/>
    <w:rsid w:val="00DC275F"/>
    <w:rsid w:val="00DC2899"/>
    <w:rsid w:val="00DC2A30"/>
    <w:rsid w:val="00DC366E"/>
    <w:rsid w:val="00DC38A3"/>
    <w:rsid w:val="00DC3DFB"/>
    <w:rsid w:val="00DC3EF8"/>
    <w:rsid w:val="00DC44A2"/>
    <w:rsid w:val="00DC498A"/>
    <w:rsid w:val="00DC4C8E"/>
    <w:rsid w:val="00DC4CEC"/>
    <w:rsid w:val="00DC5CA5"/>
    <w:rsid w:val="00DC6A70"/>
    <w:rsid w:val="00DC6BB3"/>
    <w:rsid w:val="00DC7263"/>
    <w:rsid w:val="00DC782B"/>
    <w:rsid w:val="00DD0C94"/>
    <w:rsid w:val="00DD1B41"/>
    <w:rsid w:val="00DD230A"/>
    <w:rsid w:val="00DD23C2"/>
    <w:rsid w:val="00DD2AD4"/>
    <w:rsid w:val="00DD4C54"/>
    <w:rsid w:val="00DD54B3"/>
    <w:rsid w:val="00DD5B61"/>
    <w:rsid w:val="00DD62FC"/>
    <w:rsid w:val="00DD6F95"/>
    <w:rsid w:val="00DD7AD5"/>
    <w:rsid w:val="00DE07D2"/>
    <w:rsid w:val="00DE0AB2"/>
    <w:rsid w:val="00DE1C1B"/>
    <w:rsid w:val="00DE2722"/>
    <w:rsid w:val="00DE27AA"/>
    <w:rsid w:val="00DE302B"/>
    <w:rsid w:val="00DE43E7"/>
    <w:rsid w:val="00DE4EF8"/>
    <w:rsid w:val="00DE5C84"/>
    <w:rsid w:val="00DE5D8E"/>
    <w:rsid w:val="00DE7586"/>
    <w:rsid w:val="00DE76AC"/>
    <w:rsid w:val="00DE7BC0"/>
    <w:rsid w:val="00DF151F"/>
    <w:rsid w:val="00DF1B25"/>
    <w:rsid w:val="00DF204B"/>
    <w:rsid w:val="00DF295C"/>
    <w:rsid w:val="00DF3458"/>
    <w:rsid w:val="00DF34A2"/>
    <w:rsid w:val="00DF3E3E"/>
    <w:rsid w:val="00DF6D2A"/>
    <w:rsid w:val="00DF6F2D"/>
    <w:rsid w:val="00E01070"/>
    <w:rsid w:val="00E01724"/>
    <w:rsid w:val="00E01DF5"/>
    <w:rsid w:val="00E0301D"/>
    <w:rsid w:val="00E0356D"/>
    <w:rsid w:val="00E04FAB"/>
    <w:rsid w:val="00E05179"/>
    <w:rsid w:val="00E060A6"/>
    <w:rsid w:val="00E066FB"/>
    <w:rsid w:val="00E07924"/>
    <w:rsid w:val="00E10F75"/>
    <w:rsid w:val="00E123FB"/>
    <w:rsid w:val="00E125E8"/>
    <w:rsid w:val="00E1292D"/>
    <w:rsid w:val="00E14548"/>
    <w:rsid w:val="00E1467F"/>
    <w:rsid w:val="00E160D0"/>
    <w:rsid w:val="00E16DB1"/>
    <w:rsid w:val="00E174D5"/>
    <w:rsid w:val="00E176E9"/>
    <w:rsid w:val="00E20088"/>
    <w:rsid w:val="00E20889"/>
    <w:rsid w:val="00E21BAD"/>
    <w:rsid w:val="00E22C3B"/>
    <w:rsid w:val="00E22F37"/>
    <w:rsid w:val="00E23862"/>
    <w:rsid w:val="00E243ED"/>
    <w:rsid w:val="00E248B2"/>
    <w:rsid w:val="00E24D1C"/>
    <w:rsid w:val="00E250C2"/>
    <w:rsid w:val="00E25FB9"/>
    <w:rsid w:val="00E27FCC"/>
    <w:rsid w:val="00E315DE"/>
    <w:rsid w:val="00E317A3"/>
    <w:rsid w:val="00E31985"/>
    <w:rsid w:val="00E31EEB"/>
    <w:rsid w:val="00E31FC4"/>
    <w:rsid w:val="00E321D3"/>
    <w:rsid w:val="00E32F2B"/>
    <w:rsid w:val="00E33A07"/>
    <w:rsid w:val="00E33A5C"/>
    <w:rsid w:val="00E33A93"/>
    <w:rsid w:val="00E341AD"/>
    <w:rsid w:val="00E349A7"/>
    <w:rsid w:val="00E34F30"/>
    <w:rsid w:val="00E3534E"/>
    <w:rsid w:val="00E357E5"/>
    <w:rsid w:val="00E35EEC"/>
    <w:rsid w:val="00E36277"/>
    <w:rsid w:val="00E36C47"/>
    <w:rsid w:val="00E37DEB"/>
    <w:rsid w:val="00E40387"/>
    <w:rsid w:val="00E4044C"/>
    <w:rsid w:val="00E409E2"/>
    <w:rsid w:val="00E40B78"/>
    <w:rsid w:val="00E40CA1"/>
    <w:rsid w:val="00E419C9"/>
    <w:rsid w:val="00E4219C"/>
    <w:rsid w:val="00E423AA"/>
    <w:rsid w:val="00E434FF"/>
    <w:rsid w:val="00E437B4"/>
    <w:rsid w:val="00E44C95"/>
    <w:rsid w:val="00E4517F"/>
    <w:rsid w:val="00E45B30"/>
    <w:rsid w:val="00E4755B"/>
    <w:rsid w:val="00E476C8"/>
    <w:rsid w:val="00E50659"/>
    <w:rsid w:val="00E509F9"/>
    <w:rsid w:val="00E51688"/>
    <w:rsid w:val="00E516AB"/>
    <w:rsid w:val="00E51A20"/>
    <w:rsid w:val="00E521E3"/>
    <w:rsid w:val="00E54FB0"/>
    <w:rsid w:val="00E55818"/>
    <w:rsid w:val="00E562B9"/>
    <w:rsid w:val="00E568C4"/>
    <w:rsid w:val="00E56DDA"/>
    <w:rsid w:val="00E573F0"/>
    <w:rsid w:val="00E576F6"/>
    <w:rsid w:val="00E600E7"/>
    <w:rsid w:val="00E6012C"/>
    <w:rsid w:val="00E61641"/>
    <w:rsid w:val="00E61ACC"/>
    <w:rsid w:val="00E6243F"/>
    <w:rsid w:val="00E63A1D"/>
    <w:rsid w:val="00E63A28"/>
    <w:rsid w:val="00E64262"/>
    <w:rsid w:val="00E64E4F"/>
    <w:rsid w:val="00E65153"/>
    <w:rsid w:val="00E652C0"/>
    <w:rsid w:val="00E66554"/>
    <w:rsid w:val="00E6792B"/>
    <w:rsid w:val="00E67AFA"/>
    <w:rsid w:val="00E70459"/>
    <w:rsid w:val="00E70714"/>
    <w:rsid w:val="00E71CE4"/>
    <w:rsid w:val="00E73118"/>
    <w:rsid w:val="00E73457"/>
    <w:rsid w:val="00E74640"/>
    <w:rsid w:val="00E750C1"/>
    <w:rsid w:val="00E75F12"/>
    <w:rsid w:val="00E76676"/>
    <w:rsid w:val="00E8177F"/>
    <w:rsid w:val="00E81C7E"/>
    <w:rsid w:val="00E827D4"/>
    <w:rsid w:val="00E82E49"/>
    <w:rsid w:val="00E838EC"/>
    <w:rsid w:val="00E83BE7"/>
    <w:rsid w:val="00E83CE1"/>
    <w:rsid w:val="00E85B38"/>
    <w:rsid w:val="00E85C36"/>
    <w:rsid w:val="00E85C83"/>
    <w:rsid w:val="00E86C92"/>
    <w:rsid w:val="00E877FF"/>
    <w:rsid w:val="00E87FAE"/>
    <w:rsid w:val="00E90C8E"/>
    <w:rsid w:val="00E90EB8"/>
    <w:rsid w:val="00E92E6C"/>
    <w:rsid w:val="00E93A33"/>
    <w:rsid w:val="00E93BFC"/>
    <w:rsid w:val="00E942C8"/>
    <w:rsid w:val="00E943A6"/>
    <w:rsid w:val="00E94479"/>
    <w:rsid w:val="00E947B5"/>
    <w:rsid w:val="00E94F45"/>
    <w:rsid w:val="00E95191"/>
    <w:rsid w:val="00E95CD1"/>
    <w:rsid w:val="00E960C6"/>
    <w:rsid w:val="00E96F91"/>
    <w:rsid w:val="00E971A5"/>
    <w:rsid w:val="00E976D4"/>
    <w:rsid w:val="00EA01A4"/>
    <w:rsid w:val="00EA1621"/>
    <w:rsid w:val="00EA2688"/>
    <w:rsid w:val="00EA41BD"/>
    <w:rsid w:val="00EA50F4"/>
    <w:rsid w:val="00EA534C"/>
    <w:rsid w:val="00EA667D"/>
    <w:rsid w:val="00EA6B38"/>
    <w:rsid w:val="00EA6E35"/>
    <w:rsid w:val="00EA7EC0"/>
    <w:rsid w:val="00EB01D4"/>
    <w:rsid w:val="00EB0BCC"/>
    <w:rsid w:val="00EB0F90"/>
    <w:rsid w:val="00EB1B92"/>
    <w:rsid w:val="00EB36DC"/>
    <w:rsid w:val="00EB3D17"/>
    <w:rsid w:val="00EB4235"/>
    <w:rsid w:val="00EB6982"/>
    <w:rsid w:val="00EB76D6"/>
    <w:rsid w:val="00EB7B26"/>
    <w:rsid w:val="00EC00D2"/>
    <w:rsid w:val="00EC0551"/>
    <w:rsid w:val="00EC0A67"/>
    <w:rsid w:val="00EC14C4"/>
    <w:rsid w:val="00EC1966"/>
    <w:rsid w:val="00EC22A1"/>
    <w:rsid w:val="00EC2D3F"/>
    <w:rsid w:val="00EC41D3"/>
    <w:rsid w:val="00EC4474"/>
    <w:rsid w:val="00EC47AE"/>
    <w:rsid w:val="00EC4D1B"/>
    <w:rsid w:val="00EC4EFB"/>
    <w:rsid w:val="00EC5169"/>
    <w:rsid w:val="00EC5949"/>
    <w:rsid w:val="00EC683A"/>
    <w:rsid w:val="00ED0245"/>
    <w:rsid w:val="00ED049B"/>
    <w:rsid w:val="00ED0C42"/>
    <w:rsid w:val="00ED14AA"/>
    <w:rsid w:val="00ED19CD"/>
    <w:rsid w:val="00ED1EFA"/>
    <w:rsid w:val="00ED2EB7"/>
    <w:rsid w:val="00ED466B"/>
    <w:rsid w:val="00ED4846"/>
    <w:rsid w:val="00ED4CF4"/>
    <w:rsid w:val="00ED52BF"/>
    <w:rsid w:val="00ED5CCD"/>
    <w:rsid w:val="00ED67B0"/>
    <w:rsid w:val="00ED69B5"/>
    <w:rsid w:val="00EE0AF2"/>
    <w:rsid w:val="00EE1E57"/>
    <w:rsid w:val="00EE43EF"/>
    <w:rsid w:val="00EE5022"/>
    <w:rsid w:val="00EE5247"/>
    <w:rsid w:val="00EE5824"/>
    <w:rsid w:val="00EE74F5"/>
    <w:rsid w:val="00EF0598"/>
    <w:rsid w:val="00EF05E9"/>
    <w:rsid w:val="00EF0B2B"/>
    <w:rsid w:val="00EF0FFF"/>
    <w:rsid w:val="00EF18D2"/>
    <w:rsid w:val="00EF23FC"/>
    <w:rsid w:val="00EF2AB0"/>
    <w:rsid w:val="00EF2EC4"/>
    <w:rsid w:val="00EF36B9"/>
    <w:rsid w:val="00EF38EF"/>
    <w:rsid w:val="00EF3B95"/>
    <w:rsid w:val="00EF4439"/>
    <w:rsid w:val="00EF5356"/>
    <w:rsid w:val="00EF6031"/>
    <w:rsid w:val="00EF722F"/>
    <w:rsid w:val="00EF7698"/>
    <w:rsid w:val="00F028E7"/>
    <w:rsid w:val="00F030DF"/>
    <w:rsid w:val="00F04230"/>
    <w:rsid w:val="00F04569"/>
    <w:rsid w:val="00F05D5E"/>
    <w:rsid w:val="00F061E3"/>
    <w:rsid w:val="00F0651A"/>
    <w:rsid w:val="00F06619"/>
    <w:rsid w:val="00F067EA"/>
    <w:rsid w:val="00F07135"/>
    <w:rsid w:val="00F07971"/>
    <w:rsid w:val="00F07CE5"/>
    <w:rsid w:val="00F10279"/>
    <w:rsid w:val="00F10D55"/>
    <w:rsid w:val="00F10E59"/>
    <w:rsid w:val="00F10F10"/>
    <w:rsid w:val="00F11A90"/>
    <w:rsid w:val="00F14333"/>
    <w:rsid w:val="00F149CA"/>
    <w:rsid w:val="00F14B00"/>
    <w:rsid w:val="00F14CF5"/>
    <w:rsid w:val="00F151F0"/>
    <w:rsid w:val="00F163C2"/>
    <w:rsid w:val="00F201FE"/>
    <w:rsid w:val="00F21110"/>
    <w:rsid w:val="00F22CE2"/>
    <w:rsid w:val="00F2322D"/>
    <w:rsid w:val="00F253DC"/>
    <w:rsid w:val="00F2617D"/>
    <w:rsid w:val="00F2689A"/>
    <w:rsid w:val="00F26D5E"/>
    <w:rsid w:val="00F271D8"/>
    <w:rsid w:val="00F32649"/>
    <w:rsid w:val="00F33F67"/>
    <w:rsid w:val="00F34ED3"/>
    <w:rsid w:val="00F36F60"/>
    <w:rsid w:val="00F37D3B"/>
    <w:rsid w:val="00F42141"/>
    <w:rsid w:val="00F45E0F"/>
    <w:rsid w:val="00F473B1"/>
    <w:rsid w:val="00F475BA"/>
    <w:rsid w:val="00F50AC7"/>
    <w:rsid w:val="00F50DF2"/>
    <w:rsid w:val="00F51BC9"/>
    <w:rsid w:val="00F53712"/>
    <w:rsid w:val="00F53859"/>
    <w:rsid w:val="00F5419F"/>
    <w:rsid w:val="00F55194"/>
    <w:rsid w:val="00F55220"/>
    <w:rsid w:val="00F55732"/>
    <w:rsid w:val="00F55A44"/>
    <w:rsid w:val="00F56586"/>
    <w:rsid w:val="00F56C26"/>
    <w:rsid w:val="00F572A4"/>
    <w:rsid w:val="00F5731F"/>
    <w:rsid w:val="00F6368F"/>
    <w:rsid w:val="00F63F28"/>
    <w:rsid w:val="00F64486"/>
    <w:rsid w:val="00F65BFD"/>
    <w:rsid w:val="00F65D08"/>
    <w:rsid w:val="00F66A57"/>
    <w:rsid w:val="00F67353"/>
    <w:rsid w:val="00F6762B"/>
    <w:rsid w:val="00F70533"/>
    <w:rsid w:val="00F70881"/>
    <w:rsid w:val="00F71463"/>
    <w:rsid w:val="00F72C6A"/>
    <w:rsid w:val="00F73209"/>
    <w:rsid w:val="00F74B07"/>
    <w:rsid w:val="00F76437"/>
    <w:rsid w:val="00F76E44"/>
    <w:rsid w:val="00F8088E"/>
    <w:rsid w:val="00F80EDD"/>
    <w:rsid w:val="00F84A38"/>
    <w:rsid w:val="00F84CAD"/>
    <w:rsid w:val="00F8542C"/>
    <w:rsid w:val="00F86FDA"/>
    <w:rsid w:val="00F879F6"/>
    <w:rsid w:val="00F909A2"/>
    <w:rsid w:val="00F9250C"/>
    <w:rsid w:val="00F92A2E"/>
    <w:rsid w:val="00F92B18"/>
    <w:rsid w:val="00F9318F"/>
    <w:rsid w:val="00F93641"/>
    <w:rsid w:val="00F941DB"/>
    <w:rsid w:val="00F948B0"/>
    <w:rsid w:val="00F95B2D"/>
    <w:rsid w:val="00F95C2B"/>
    <w:rsid w:val="00F962D2"/>
    <w:rsid w:val="00F96A4D"/>
    <w:rsid w:val="00F96AAE"/>
    <w:rsid w:val="00FA033D"/>
    <w:rsid w:val="00FA04DD"/>
    <w:rsid w:val="00FA0B1D"/>
    <w:rsid w:val="00FA0F90"/>
    <w:rsid w:val="00FA1CD8"/>
    <w:rsid w:val="00FA2456"/>
    <w:rsid w:val="00FA2531"/>
    <w:rsid w:val="00FA3080"/>
    <w:rsid w:val="00FA3EEA"/>
    <w:rsid w:val="00FA475D"/>
    <w:rsid w:val="00FA5668"/>
    <w:rsid w:val="00FA5B3B"/>
    <w:rsid w:val="00FA5D54"/>
    <w:rsid w:val="00FA74DA"/>
    <w:rsid w:val="00FA7561"/>
    <w:rsid w:val="00FA7661"/>
    <w:rsid w:val="00FA77A6"/>
    <w:rsid w:val="00FA7907"/>
    <w:rsid w:val="00FB01F7"/>
    <w:rsid w:val="00FB0555"/>
    <w:rsid w:val="00FB0618"/>
    <w:rsid w:val="00FB0CFA"/>
    <w:rsid w:val="00FB1003"/>
    <w:rsid w:val="00FB1305"/>
    <w:rsid w:val="00FB18E7"/>
    <w:rsid w:val="00FB1FF0"/>
    <w:rsid w:val="00FB26B1"/>
    <w:rsid w:val="00FB3496"/>
    <w:rsid w:val="00FB36A9"/>
    <w:rsid w:val="00FB3D67"/>
    <w:rsid w:val="00FB43B2"/>
    <w:rsid w:val="00FB62D7"/>
    <w:rsid w:val="00FB63C2"/>
    <w:rsid w:val="00FB6576"/>
    <w:rsid w:val="00FC058A"/>
    <w:rsid w:val="00FC0E0B"/>
    <w:rsid w:val="00FC37B5"/>
    <w:rsid w:val="00FC4EA1"/>
    <w:rsid w:val="00FC69A2"/>
    <w:rsid w:val="00FC6AB1"/>
    <w:rsid w:val="00FC7BAE"/>
    <w:rsid w:val="00FD0F9B"/>
    <w:rsid w:val="00FD17BF"/>
    <w:rsid w:val="00FD3B1C"/>
    <w:rsid w:val="00FD3B7C"/>
    <w:rsid w:val="00FD48DC"/>
    <w:rsid w:val="00FD4B5D"/>
    <w:rsid w:val="00FD4ED5"/>
    <w:rsid w:val="00FD5556"/>
    <w:rsid w:val="00FD6BC9"/>
    <w:rsid w:val="00FD7A83"/>
    <w:rsid w:val="00FE0BEC"/>
    <w:rsid w:val="00FE13BE"/>
    <w:rsid w:val="00FE1A1D"/>
    <w:rsid w:val="00FE1E2D"/>
    <w:rsid w:val="00FE2269"/>
    <w:rsid w:val="00FE34FA"/>
    <w:rsid w:val="00FE3FD3"/>
    <w:rsid w:val="00FE68EE"/>
    <w:rsid w:val="00FE695C"/>
    <w:rsid w:val="00FE7AB2"/>
    <w:rsid w:val="00FE7DAE"/>
    <w:rsid w:val="00FE7E43"/>
    <w:rsid w:val="00FF0669"/>
    <w:rsid w:val="00FF0AD9"/>
    <w:rsid w:val="00FF11BE"/>
    <w:rsid w:val="00FF11DA"/>
    <w:rsid w:val="00FF22BF"/>
    <w:rsid w:val="00FF2E84"/>
    <w:rsid w:val="00FF3BDB"/>
    <w:rsid w:val="00FF3DD7"/>
    <w:rsid w:val="00FF4CCA"/>
    <w:rsid w:val="00FF4F8E"/>
    <w:rsid w:val="00FF59AD"/>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F2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lsdException w:name="caption" w:uiPriority="35" w:qFormat="1"/>
    <w:lsdException w:name="footnote reference" w:uiPriority="0"/>
    <w:lsdException w:name="annotation reference" w:qFormat="1"/>
    <w:lsdException w:name="List Number" w:unhideWhenUsed="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383"/>
    <w:rPr>
      <w:rFonts w:ascii="Times New Roman" w:hAnsi="Times New Roman"/>
      <w:sz w:val="24"/>
      <w:szCs w:val="22"/>
      <w:lang w:eastAsia="en-US" w:bidi="en-US"/>
    </w:rPr>
  </w:style>
  <w:style w:type="paragraph" w:styleId="Nagwek1">
    <w:name w:val="heading 1"/>
    <w:basedOn w:val="Normalny"/>
    <w:next w:val="Normalny"/>
    <w:link w:val="Nagwek1Znak"/>
    <w:uiPriority w:val="9"/>
    <w:qFormat/>
    <w:rsid w:val="00560142"/>
    <w:pPr>
      <w:keepNext/>
      <w:keepLines/>
      <w:numPr>
        <w:numId w:val="6"/>
      </w:numPr>
      <w:spacing w:before="480"/>
      <w:outlineLvl w:val="0"/>
    </w:pPr>
    <w:rPr>
      <w:rFonts w:ascii="Cambria" w:hAnsi="Cambria"/>
      <w:b/>
      <w:bCs/>
      <w:color w:val="365F91"/>
      <w:sz w:val="28"/>
      <w:szCs w:val="28"/>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autoRedefine/>
    <w:uiPriority w:val="99"/>
    <w:unhideWhenUsed/>
    <w:qFormat/>
    <w:rsid w:val="00F5419F"/>
    <w:pPr>
      <w:keepNext/>
      <w:keepLines/>
      <w:numPr>
        <w:ilvl w:val="1"/>
        <w:numId w:val="6"/>
      </w:numPr>
      <w:spacing w:before="240" w:after="240"/>
      <w:outlineLvl w:val="1"/>
    </w:pPr>
    <w:rPr>
      <w:b/>
      <w:bCs/>
      <w:color w:val="4F81BD" w:themeColor="accent1"/>
      <w:sz w:val="26"/>
      <w:szCs w:val="26"/>
    </w:rPr>
  </w:style>
  <w:style w:type="paragraph" w:styleId="Nagwek3">
    <w:name w:val="heading 3"/>
    <w:basedOn w:val="Normalny"/>
    <w:next w:val="Normalny"/>
    <w:link w:val="Nagwek3Znak"/>
    <w:autoRedefine/>
    <w:uiPriority w:val="99"/>
    <w:unhideWhenUsed/>
    <w:qFormat/>
    <w:rsid w:val="00126C0D"/>
    <w:pPr>
      <w:keepNext/>
      <w:keepLines/>
      <w:numPr>
        <w:ilvl w:val="2"/>
        <w:numId w:val="6"/>
      </w:numPr>
      <w:spacing w:before="200" w:after="120"/>
      <w:outlineLvl w:val="2"/>
    </w:pPr>
    <w:rPr>
      <w:b/>
      <w:bCs/>
      <w:color w:val="4F81BD"/>
    </w:rPr>
  </w:style>
  <w:style w:type="paragraph" w:styleId="Nagwek4">
    <w:name w:val="heading 4"/>
    <w:basedOn w:val="Normalny"/>
    <w:next w:val="Normalny"/>
    <w:link w:val="Nagwek4Znak"/>
    <w:uiPriority w:val="99"/>
    <w:unhideWhenUsed/>
    <w:qFormat/>
    <w:rsid w:val="00560142"/>
    <w:pPr>
      <w:keepNext/>
      <w:keepLines/>
      <w:spacing w:before="200"/>
      <w:outlineLvl w:val="3"/>
    </w:pPr>
    <w:rPr>
      <w:rFonts w:ascii="Cambria" w:hAnsi="Cambria"/>
      <w:b/>
      <w:bCs/>
      <w:i/>
      <w:iCs/>
      <w:color w:val="4F81BD"/>
    </w:rPr>
  </w:style>
  <w:style w:type="paragraph" w:styleId="Nagwek5">
    <w:name w:val="heading 5"/>
    <w:basedOn w:val="Normalny"/>
    <w:next w:val="Normalny"/>
    <w:link w:val="Nagwek5Znak"/>
    <w:uiPriority w:val="9"/>
    <w:semiHidden/>
    <w:unhideWhenUsed/>
    <w:qFormat/>
    <w:rsid w:val="00560142"/>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semiHidden/>
    <w:unhideWhenUsed/>
    <w:qFormat/>
    <w:rsid w:val="00560142"/>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unhideWhenUsed/>
    <w:qFormat/>
    <w:rsid w:val="00560142"/>
    <w:pPr>
      <w:keepNext/>
      <w:keepLines/>
      <w:spacing w:before="200"/>
      <w:outlineLvl w:val="6"/>
    </w:pPr>
    <w:rPr>
      <w:rFonts w:ascii="Cambria" w:hAnsi="Cambria"/>
      <w:i/>
      <w:iCs/>
      <w:color w:val="404040"/>
    </w:rPr>
  </w:style>
  <w:style w:type="paragraph" w:styleId="Nagwek8">
    <w:name w:val="heading 8"/>
    <w:basedOn w:val="Normalny"/>
    <w:next w:val="Normalny"/>
    <w:link w:val="Nagwek8Znak"/>
    <w:uiPriority w:val="99"/>
    <w:unhideWhenUsed/>
    <w:qFormat/>
    <w:rsid w:val="00560142"/>
    <w:pPr>
      <w:keepNext/>
      <w:keepLines/>
      <w:spacing w:before="200"/>
      <w:outlineLvl w:val="7"/>
    </w:pPr>
    <w:rPr>
      <w:rFonts w:ascii="Cambria" w:hAnsi="Cambria"/>
      <w:color w:val="4F81BD"/>
      <w:sz w:val="20"/>
      <w:szCs w:val="20"/>
    </w:rPr>
  </w:style>
  <w:style w:type="paragraph" w:styleId="Nagwek9">
    <w:name w:val="heading 9"/>
    <w:basedOn w:val="Normalny"/>
    <w:next w:val="Normalny"/>
    <w:link w:val="Nagwek9Znak"/>
    <w:uiPriority w:val="99"/>
    <w:unhideWhenUsed/>
    <w:qFormat/>
    <w:rsid w:val="00560142"/>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0142"/>
    <w:rPr>
      <w:rFonts w:ascii="Cambria" w:hAnsi="Cambria"/>
      <w:b/>
      <w:bCs/>
      <w:color w:val="365F91"/>
      <w:sz w:val="28"/>
      <w:szCs w:val="28"/>
      <w:lang w:eastAsia="en-US" w:bidi="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uiPriority w:val="99"/>
    <w:rsid w:val="00F5419F"/>
    <w:rPr>
      <w:rFonts w:ascii="Times New Roman" w:hAnsi="Times New Roman"/>
      <w:b/>
      <w:bCs/>
      <w:color w:val="4F81BD" w:themeColor="accent1"/>
      <w:sz w:val="26"/>
      <w:szCs w:val="26"/>
      <w:lang w:eastAsia="en-US" w:bidi="en-US"/>
    </w:rPr>
  </w:style>
  <w:style w:type="character" w:customStyle="1" w:styleId="Nagwek3Znak">
    <w:name w:val="Nagłówek 3 Znak"/>
    <w:basedOn w:val="Domylnaczcionkaakapitu"/>
    <w:link w:val="Nagwek3"/>
    <w:uiPriority w:val="99"/>
    <w:rsid w:val="00126C0D"/>
    <w:rPr>
      <w:rFonts w:ascii="Times New Roman" w:hAnsi="Times New Roman"/>
      <w:b/>
      <w:bCs/>
      <w:color w:val="4F81BD"/>
      <w:sz w:val="24"/>
      <w:szCs w:val="22"/>
      <w:lang w:eastAsia="en-US" w:bidi="en-US"/>
    </w:rPr>
  </w:style>
  <w:style w:type="character" w:customStyle="1" w:styleId="Nagwek4Znak">
    <w:name w:val="Nagłówek 4 Znak"/>
    <w:basedOn w:val="Domylnaczcionkaakapitu"/>
    <w:link w:val="Nagwek4"/>
    <w:uiPriority w:val="9"/>
    <w:rsid w:val="00560142"/>
    <w:rPr>
      <w:rFonts w:ascii="Cambria" w:eastAsia="Times New Roman" w:hAnsi="Cambria" w:cs="Times New Roman"/>
      <w:b/>
      <w:bCs/>
      <w:i/>
      <w:iCs/>
      <w:color w:val="4F81BD"/>
    </w:rPr>
  </w:style>
  <w:style w:type="character" w:customStyle="1" w:styleId="Nagwek7Znak">
    <w:name w:val="Nagłówek 7 Znak"/>
    <w:basedOn w:val="Domylnaczcionkaakapitu"/>
    <w:link w:val="Nagwek7"/>
    <w:uiPriority w:val="9"/>
    <w:rsid w:val="00560142"/>
    <w:rPr>
      <w:rFonts w:ascii="Cambria" w:eastAsia="Times New Roman" w:hAnsi="Cambria" w:cs="Times New Roman"/>
      <w:i/>
      <w:iCs/>
      <w:color w:val="404040"/>
    </w:rPr>
  </w:style>
  <w:style w:type="character" w:customStyle="1" w:styleId="Nagwek8Znak">
    <w:name w:val="Nagłówek 8 Znak"/>
    <w:basedOn w:val="Domylnaczcionkaakapitu"/>
    <w:link w:val="Nagwek8"/>
    <w:uiPriority w:val="9"/>
    <w:rsid w:val="00560142"/>
    <w:rPr>
      <w:rFonts w:ascii="Cambria" w:eastAsia="Times New Roman" w:hAnsi="Cambria" w:cs="Times New Roman"/>
      <w:color w:val="4F81BD"/>
      <w:sz w:val="20"/>
      <w:szCs w:val="20"/>
    </w:rPr>
  </w:style>
  <w:style w:type="character" w:customStyle="1" w:styleId="Nagwek9Znak">
    <w:name w:val="Nagłówek 9 Znak"/>
    <w:basedOn w:val="Domylnaczcionkaakapitu"/>
    <w:link w:val="Nagwek9"/>
    <w:uiPriority w:val="9"/>
    <w:rsid w:val="00560142"/>
    <w:rPr>
      <w:rFonts w:ascii="Cambria" w:eastAsia="Times New Roman" w:hAnsi="Cambria" w:cs="Times New Roman"/>
      <w:i/>
      <w:iCs/>
      <w:color w:val="404040"/>
      <w:sz w:val="20"/>
      <w:szCs w:val="20"/>
    </w:rPr>
  </w:style>
  <w:style w:type="paragraph" w:styleId="Tekstdymka">
    <w:name w:val="Balloon Text"/>
    <w:basedOn w:val="Normalny"/>
    <w:link w:val="TekstdymkaZnak"/>
    <w:uiPriority w:val="99"/>
    <w:semiHidden/>
    <w:rsid w:val="00911CA5"/>
    <w:rPr>
      <w:rFonts w:ascii="Tahoma" w:hAnsi="Tahoma" w:cs="Tahoma"/>
      <w:sz w:val="16"/>
      <w:szCs w:val="16"/>
    </w:rPr>
  </w:style>
  <w:style w:type="character" w:customStyle="1" w:styleId="TekstdymkaZnak">
    <w:name w:val="Tekst dymka Znak"/>
    <w:basedOn w:val="Domylnaczcionkaakapitu"/>
    <w:link w:val="Tekstdymka"/>
    <w:uiPriority w:val="99"/>
    <w:semiHidden/>
    <w:rsid w:val="00D9170A"/>
    <w:rPr>
      <w:sz w:val="2"/>
      <w:szCs w:val="2"/>
    </w:rPr>
  </w:style>
  <w:style w:type="paragraph" w:styleId="Tekstprzypisudolnego">
    <w:name w:val="footnote text"/>
    <w:aliases w:val="Text pozn. pod čarou Char,Schriftart: 8 pt,pozn. pod čarou,Schriftart: 9 pt,Schriftart: 10 pt,Podrozdział,Footnote,Podrozdzia3,Footnote Text Char1,Footnote Text Char Char,Footnote Text Char3 Char Char,Footnote Text Char"/>
    <w:basedOn w:val="Normalny"/>
    <w:link w:val="TekstprzypisudolnegoZnak"/>
    <w:qFormat/>
    <w:rsid w:val="00DE7586"/>
    <w:pPr>
      <w:ind w:left="142" w:hanging="142"/>
    </w:pPr>
    <w:rPr>
      <w:sz w:val="20"/>
      <w:szCs w:val="20"/>
    </w:rPr>
  </w:style>
  <w:style w:type="character" w:customStyle="1" w:styleId="TekstprzypisudolnegoZnak">
    <w:name w:val="Tekst przypisu dolnego Znak"/>
    <w:aliases w:val="Text pozn. pod čarou Char Znak,Schriftart: 8 pt Znak,pozn. pod čarou Znak,Schriftart: 9 pt Znak,Schriftart: 10 pt Znak,Podrozdział Znak,Footnote Znak,Podrozdzia3 Znak,Footnote Text Char1 Znak,Footnote Text Char Char Znak"/>
    <w:basedOn w:val="Domylnaczcionkaakapitu"/>
    <w:link w:val="Tekstprzypisudolnego"/>
    <w:rsid w:val="00D9170A"/>
    <w:rPr>
      <w:sz w:val="20"/>
      <w:szCs w:val="20"/>
    </w:rPr>
  </w:style>
  <w:style w:type="character" w:styleId="Odwoanieprzypisudolnego">
    <w:name w:val="footnote reference"/>
    <w:aliases w:val="PGI Fußnote Ziffer,BVI fnr,Footnote symbol,Footnote Reference Superscript,Appel note de bas de p,Appel note de bas de page,Légende,Char Car Car Car Car,Voetnootverwijzing,PGI Fußnote Ziffer + Times New Roman,12 b.,Zúžené o ..."/>
    <w:basedOn w:val="Domylnaczcionkaakapitu"/>
    <w:rsid w:val="00DE7586"/>
    <w:rPr>
      <w:vertAlign w:val="superscript"/>
    </w:rPr>
  </w:style>
  <w:style w:type="paragraph" w:styleId="Stopka">
    <w:name w:val="footer"/>
    <w:basedOn w:val="Normalny"/>
    <w:link w:val="StopkaZnak"/>
    <w:uiPriority w:val="99"/>
    <w:rsid w:val="00DE7586"/>
    <w:pPr>
      <w:tabs>
        <w:tab w:val="center" w:pos="4536"/>
        <w:tab w:val="right" w:pos="9072"/>
      </w:tabs>
      <w:jc w:val="center"/>
    </w:pPr>
    <w:rPr>
      <w:sz w:val="20"/>
      <w:szCs w:val="20"/>
    </w:rPr>
  </w:style>
  <w:style w:type="character" w:customStyle="1" w:styleId="StopkaZnak">
    <w:name w:val="Stopka Znak"/>
    <w:basedOn w:val="Domylnaczcionkaakapitu"/>
    <w:link w:val="Stopka"/>
    <w:uiPriority w:val="99"/>
    <w:semiHidden/>
    <w:rsid w:val="00D9170A"/>
    <w:rPr>
      <w:sz w:val="20"/>
      <w:szCs w:val="20"/>
    </w:rPr>
  </w:style>
  <w:style w:type="paragraph" w:styleId="Nagwek">
    <w:name w:val="header"/>
    <w:basedOn w:val="Normalny"/>
    <w:link w:val="NagwekZnak"/>
    <w:rsid w:val="00DE7586"/>
    <w:pPr>
      <w:tabs>
        <w:tab w:val="center" w:pos="4536"/>
        <w:tab w:val="right" w:pos="9072"/>
      </w:tabs>
    </w:pPr>
  </w:style>
  <w:style w:type="character" w:customStyle="1" w:styleId="NagwekZnak">
    <w:name w:val="Nagłówek Znak"/>
    <w:basedOn w:val="Domylnaczcionkaakapitu"/>
    <w:link w:val="Nagwek"/>
    <w:uiPriority w:val="99"/>
    <w:semiHidden/>
    <w:rsid w:val="00D9170A"/>
    <w:rPr>
      <w:sz w:val="20"/>
      <w:szCs w:val="20"/>
    </w:rPr>
  </w:style>
  <w:style w:type="paragraph" w:styleId="Tekstpodstawowy2">
    <w:name w:val="Body Text 2"/>
    <w:basedOn w:val="Normalny"/>
    <w:link w:val="Tekstpodstawowy2Znak"/>
    <w:uiPriority w:val="99"/>
    <w:rsid w:val="00DE7586"/>
    <w:pPr>
      <w:spacing w:after="120" w:line="480" w:lineRule="auto"/>
    </w:pPr>
  </w:style>
  <w:style w:type="character" w:customStyle="1" w:styleId="Tekstpodstawowy2Znak">
    <w:name w:val="Tekst podstawowy 2 Znak"/>
    <w:basedOn w:val="Domylnaczcionkaakapitu"/>
    <w:link w:val="Tekstpodstawowy2"/>
    <w:uiPriority w:val="99"/>
    <w:semiHidden/>
    <w:rsid w:val="00D9170A"/>
    <w:rPr>
      <w:sz w:val="20"/>
      <w:szCs w:val="20"/>
    </w:rPr>
  </w:style>
  <w:style w:type="character" w:styleId="Numerstrony">
    <w:name w:val="page number"/>
    <w:basedOn w:val="Domylnaczcionkaakapitu"/>
    <w:uiPriority w:val="99"/>
    <w:rsid w:val="00DE7586"/>
  </w:style>
  <w:style w:type="paragraph" w:customStyle="1" w:styleId="l3">
    <w:name w:val="čl3"/>
    <w:basedOn w:val="Normalny"/>
    <w:uiPriority w:val="99"/>
    <w:rsid w:val="00DE7586"/>
    <w:pPr>
      <w:numPr>
        <w:numId w:val="1"/>
      </w:numPr>
      <w:spacing w:after="120"/>
      <w:jc w:val="both"/>
    </w:pPr>
    <w:rPr>
      <w:szCs w:val="24"/>
    </w:rPr>
  </w:style>
  <w:style w:type="paragraph" w:customStyle="1" w:styleId="StylZkladntext2Zarovnatdobloku">
    <w:name w:val="Styl Základní text 2 + Zarovnat do bloku"/>
    <w:basedOn w:val="Tekstpodstawowy2"/>
    <w:uiPriority w:val="99"/>
    <w:rsid w:val="00DE7586"/>
    <w:pPr>
      <w:numPr>
        <w:numId w:val="2"/>
      </w:numPr>
      <w:spacing w:line="240" w:lineRule="auto"/>
      <w:jc w:val="both"/>
    </w:pPr>
    <w:rPr>
      <w:szCs w:val="24"/>
    </w:rPr>
  </w:style>
  <w:style w:type="character" w:styleId="Odwoaniedokomentarza">
    <w:name w:val="annotation reference"/>
    <w:basedOn w:val="Domylnaczcionkaakapitu"/>
    <w:uiPriority w:val="99"/>
    <w:semiHidden/>
    <w:qFormat/>
    <w:rsid w:val="00374306"/>
    <w:rPr>
      <w:sz w:val="16"/>
      <w:szCs w:val="16"/>
    </w:rPr>
  </w:style>
  <w:style w:type="paragraph" w:styleId="Tekstkomentarza">
    <w:name w:val="annotation text"/>
    <w:basedOn w:val="Normalny"/>
    <w:link w:val="TekstkomentarzaZnak"/>
    <w:uiPriority w:val="99"/>
    <w:qFormat/>
    <w:rsid w:val="00374306"/>
    <w:rPr>
      <w:sz w:val="20"/>
      <w:szCs w:val="20"/>
    </w:rPr>
  </w:style>
  <w:style w:type="character" w:customStyle="1" w:styleId="TekstkomentarzaZnak">
    <w:name w:val="Tekst komentarza Znak"/>
    <w:basedOn w:val="Domylnaczcionkaakapitu"/>
    <w:link w:val="Tekstkomentarza"/>
    <w:uiPriority w:val="99"/>
    <w:qFormat/>
    <w:rsid w:val="00D9170A"/>
    <w:rPr>
      <w:sz w:val="20"/>
      <w:szCs w:val="20"/>
    </w:rPr>
  </w:style>
  <w:style w:type="paragraph" w:styleId="Tematkomentarza">
    <w:name w:val="annotation subject"/>
    <w:basedOn w:val="Tekstkomentarza"/>
    <w:next w:val="Tekstkomentarza"/>
    <w:link w:val="TematkomentarzaZnak"/>
    <w:uiPriority w:val="99"/>
    <w:semiHidden/>
    <w:rsid w:val="00374306"/>
    <w:rPr>
      <w:b/>
      <w:bCs/>
    </w:rPr>
  </w:style>
  <w:style w:type="character" w:customStyle="1" w:styleId="TematkomentarzaZnak">
    <w:name w:val="Temat komentarza Znak"/>
    <w:basedOn w:val="TekstkomentarzaZnak"/>
    <w:link w:val="Tematkomentarza"/>
    <w:uiPriority w:val="99"/>
    <w:semiHidden/>
    <w:rsid w:val="00D9170A"/>
    <w:rPr>
      <w:b/>
      <w:bCs/>
      <w:sz w:val="20"/>
      <w:szCs w:val="20"/>
    </w:rPr>
  </w:style>
  <w:style w:type="paragraph" w:customStyle="1" w:styleId="odrakyslalev">
    <w:name w:val="odražky čísla levé"/>
    <w:basedOn w:val="Wcicienormalne"/>
    <w:uiPriority w:val="99"/>
    <w:rsid w:val="00E1292D"/>
    <w:pPr>
      <w:numPr>
        <w:numId w:val="4"/>
      </w:numPr>
      <w:spacing w:before="120" w:after="120"/>
      <w:jc w:val="both"/>
    </w:pPr>
    <w:rPr>
      <w:szCs w:val="24"/>
    </w:rPr>
  </w:style>
  <w:style w:type="paragraph" w:customStyle="1" w:styleId="Popisky">
    <w:name w:val="Popisky"/>
    <w:uiPriority w:val="99"/>
    <w:rsid w:val="00E1292D"/>
    <w:pPr>
      <w:spacing w:after="200" w:line="276" w:lineRule="auto"/>
    </w:pPr>
    <w:rPr>
      <w:rFonts w:ascii="Arial" w:hAnsi="Arial" w:cs="Arial"/>
      <w:lang w:val="en-US" w:eastAsia="en-US" w:bidi="en-US"/>
    </w:rPr>
  </w:style>
  <w:style w:type="paragraph" w:styleId="Wcicienormalne">
    <w:name w:val="Normal Indent"/>
    <w:basedOn w:val="Normalny"/>
    <w:uiPriority w:val="99"/>
    <w:rsid w:val="00E1292D"/>
    <w:pPr>
      <w:ind w:left="708"/>
    </w:pPr>
  </w:style>
  <w:style w:type="paragraph" w:customStyle="1" w:styleId="CarCharCharCharCharChar">
    <w:name w:val="Car Char Char Char Char Char"/>
    <w:basedOn w:val="Normalny"/>
    <w:uiPriority w:val="99"/>
    <w:rsid w:val="004C4E00"/>
    <w:pPr>
      <w:spacing w:after="160" w:line="240" w:lineRule="exact"/>
    </w:pPr>
    <w:rPr>
      <w:lang w:val="sk-SK"/>
    </w:rPr>
  </w:style>
  <w:style w:type="paragraph" w:styleId="Listanumerowana">
    <w:name w:val="List Number"/>
    <w:basedOn w:val="Normalny"/>
    <w:uiPriority w:val="99"/>
    <w:rsid w:val="005F4DC2"/>
    <w:pPr>
      <w:numPr>
        <w:numId w:val="3"/>
      </w:numPr>
      <w:tabs>
        <w:tab w:val="clear" w:pos="360"/>
        <w:tab w:val="num" w:pos="720"/>
      </w:tabs>
      <w:ind w:left="720" w:hanging="360"/>
      <w:jc w:val="both"/>
    </w:pPr>
    <w:rPr>
      <w:szCs w:val="24"/>
    </w:rPr>
  </w:style>
  <w:style w:type="paragraph" w:customStyle="1" w:styleId="ZnakZnak1CharZnakZnakCharCharCharCharZnakZnakCharCharCharCharCharCharChar">
    <w:name w:val="Znak Znak1 Char Znak Znak Char Char Char Char Znak Znak Char Char Char Char Char Char Char"/>
    <w:basedOn w:val="Normalny"/>
    <w:uiPriority w:val="99"/>
    <w:rsid w:val="00507D44"/>
    <w:pPr>
      <w:spacing w:after="160" w:line="240" w:lineRule="exact"/>
    </w:pPr>
    <w:rPr>
      <w:rFonts w:ascii="Verdana" w:hAnsi="Verdana" w:cs="Verdana"/>
      <w:sz w:val="20"/>
      <w:szCs w:val="20"/>
    </w:rPr>
  </w:style>
  <w:style w:type="paragraph" w:customStyle="1" w:styleId="Normlnsodrkami">
    <w:name w:val="Normální s odrážkami"/>
    <w:basedOn w:val="Normalny"/>
    <w:uiPriority w:val="99"/>
    <w:rsid w:val="004E0A15"/>
    <w:pPr>
      <w:numPr>
        <w:numId w:val="5"/>
      </w:numPr>
      <w:spacing w:after="120"/>
      <w:jc w:val="both"/>
    </w:pPr>
    <w:rPr>
      <w:szCs w:val="24"/>
    </w:rPr>
  </w:style>
  <w:style w:type="paragraph" w:customStyle="1" w:styleId="ZnakZnak1CharZnakZnak">
    <w:name w:val="Znak Znak1 Char Znak Znak"/>
    <w:basedOn w:val="Normalny"/>
    <w:uiPriority w:val="99"/>
    <w:rsid w:val="000B3972"/>
    <w:pPr>
      <w:spacing w:after="160" w:line="240" w:lineRule="exact"/>
    </w:pPr>
    <w:rPr>
      <w:rFonts w:ascii="Verdana" w:hAnsi="Verdana" w:cs="Verdana"/>
      <w:sz w:val="20"/>
      <w:szCs w:val="20"/>
    </w:rPr>
  </w:style>
  <w:style w:type="paragraph" w:customStyle="1" w:styleId="CharChar">
    <w:name w:val="Char Char"/>
    <w:basedOn w:val="Normalny"/>
    <w:uiPriority w:val="99"/>
    <w:rsid w:val="00283A1B"/>
    <w:pPr>
      <w:spacing w:after="160" w:line="240" w:lineRule="exact"/>
    </w:pPr>
    <w:rPr>
      <w:rFonts w:ascii="Verdana" w:hAnsi="Verdana" w:cs="Verdana"/>
      <w:sz w:val="20"/>
      <w:szCs w:val="20"/>
    </w:rPr>
  </w:style>
  <w:style w:type="paragraph" w:customStyle="1" w:styleId="ZnakZnak1CharZnakZnakCharZnakZnak">
    <w:name w:val="Znak Znak1 Char Znak Znak Char Znak Znak"/>
    <w:basedOn w:val="Normalny"/>
    <w:uiPriority w:val="99"/>
    <w:rsid w:val="00263858"/>
    <w:pPr>
      <w:spacing w:after="160" w:line="240" w:lineRule="exact"/>
    </w:pPr>
    <w:rPr>
      <w:rFonts w:ascii="Verdana" w:hAnsi="Verdana" w:cs="Verdana"/>
      <w:sz w:val="20"/>
      <w:szCs w:val="20"/>
    </w:rPr>
  </w:style>
  <w:style w:type="paragraph" w:customStyle="1" w:styleId="CharCharCharCharCharChar">
    <w:name w:val="Char Char Char Char Char Char"/>
    <w:basedOn w:val="Normalny"/>
    <w:uiPriority w:val="99"/>
    <w:rsid w:val="00D6084F"/>
    <w:pPr>
      <w:spacing w:after="160" w:line="240" w:lineRule="exact"/>
    </w:pPr>
    <w:rPr>
      <w:rFonts w:ascii="Verdana" w:hAnsi="Verdana" w:cs="Verdana"/>
      <w:sz w:val="20"/>
      <w:szCs w:val="20"/>
    </w:rPr>
  </w:style>
  <w:style w:type="paragraph" w:styleId="Poprawka">
    <w:name w:val="Revision"/>
    <w:hidden/>
    <w:uiPriority w:val="99"/>
    <w:semiHidden/>
    <w:rsid w:val="00CB17FC"/>
    <w:pPr>
      <w:spacing w:after="200" w:line="276" w:lineRule="auto"/>
    </w:pPr>
    <w:rPr>
      <w:sz w:val="22"/>
      <w:szCs w:val="22"/>
      <w:lang w:val="en-US" w:eastAsia="en-US" w:bidi="en-US"/>
    </w:rPr>
  </w:style>
  <w:style w:type="paragraph" w:styleId="Mapadokumentu">
    <w:name w:val="Document Map"/>
    <w:basedOn w:val="Normalny"/>
    <w:link w:val="MapadokumentuZnak"/>
    <w:uiPriority w:val="99"/>
    <w:semiHidden/>
    <w:rsid w:val="00B91B7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D9170A"/>
    <w:rPr>
      <w:sz w:val="2"/>
      <w:szCs w:val="2"/>
    </w:rPr>
  </w:style>
  <w:style w:type="paragraph" w:styleId="Tekstprzypisukocowego">
    <w:name w:val="endnote text"/>
    <w:basedOn w:val="Normalny"/>
    <w:link w:val="TekstprzypisukocowegoZnak"/>
    <w:uiPriority w:val="99"/>
    <w:semiHidden/>
    <w:rsid w:val="00164E15"/>
    <w:rPr>
      <w:sz w:val="20"/>
      <w:szCs w:val="20"/>
    </w:rPr>
  </w:style>
  <w:style w:type="character" w:customStyle="1" w:styleId="TekstprzypisukocowegoZnak">
    <w:name w:val="Tekst przypisu końcowego Znak"/>
    <w:basedOn w:val="Domylnaczcionkaakapitu"/>
    <w:link w:val="Tekstprzypisukocowego"/>
    <w:uiPriority w:val="99"/>
    <w:semiHidden/>
    <w:rsid w:val="00164E15"/>
    <w:rPr>
      <w:sz w:val="20"/>
      <w:szCs w:val="20"/>
    </w:rPr>
  </w:style>
  <w:style w:type="character" w:styleId="Odwoanieprzypisukocowego">
    <w:name w:val="endnote reference"/>
    <w:basedOn w:val="Domylnaczcionkaakapitu"/>
    <w:uiPriority w:val="99"/>
    <w:semiHidden/>
    <w:rsid w:val="00164E15"/>
    <w:rPr>
      <w:vertAlign w:val="superscript"/>
    </w:rPr>
  </w:style>
  <w:style w:type="paragraph" w:styleId="Akapitzlist">
    <w:name w:val="List Paragraph"/>
    <w:aliases w:val="Odstavec cíl se seznamem"/>
    <w:basedOn w:val="Normalny"/>
    <w:link w:val="AkapitzlistZnak"/>
    <w:uiPriority w:val="36"/>
    <w:qFormat/>
    <w:rsid w:val="00560142"/>
    <w:pPr>
      <w:ind w:left="720"/>
      <w:contextualSpacing/>
    </w:pPr>
  </w:style>
  <w:style w:type="paragraph" w:styleId="Tekstpodstawowy3">
    <w:name w:val="Body Text 3"/>
    <w:basedOn w:val="Normalny"/>
    <w:link w:val="Tekstpodstawowy3Znak"/>
    <w:uiPriority w:val="99"/>
    <w:rsid w:val="009B6F3F"/>
    <w:pPr>
      <w:spacing w:after="120"/>
    </w:pPr>
    <w:rPr>
      <w:sz w:val="16"/>
      <w:szCs w:val="16"/>
    </w:rPr>
  </w:style>
  <w:style w:type="character" w:customStyle="1" w:styleId="Tekstpodstawowy3Znak">
    <w:name w:val="Tekst podstawowy 3 Znak"/>
    <w:basedOn w:val="Domylnaczcionkaakapitu"/>
    <w:link w:val="Tekstpodstawowy3"/>
    <w:uiPriority w:val="99"/>
    <w:rsid w:val="009B6F3F"/>
    <w:rPr>
      <w:sz w:val="16"/>
      <w:szCs w:val="16"/>
    </w:rPr>
  </w:style>
  <w:style w:type="paragraph" w:styleId="Tekstpodstawowy">
    <w:name w:val="Body Text"/>
    <w:basedOn w:val="Normalny"/>
    <w:link w:val="TekstpodstawowyZnak"/>
    <w:uiPriority w:val="99"/>
    <w:semiHidden/>
    <w:unhideWhenUsed/>
    <w:rsid w:val="00FD5556"/>
    <w:pPr>
      <w:spacing w:after="120"/>
    </w:pPr>
  </w:style>
  <w:style w:type="character" w:customStyle="1" w:styleId="TekstpodstawowyZnak">
    <w:name w:val="Tekst podstawowy Znak"/>
    <w:basedOn w:val="Domylnaczcionkaakapitu"/>
    <w:link w:val="Tekstpodstawowy"/>
    <w:uiPriority w:val="99"/>
    <w:semiHidden/>
    <w:rsid w:val="00FD5556"/>
  </w:style>
  <w:style w:type="paragraph" w:styleId="Tytu">
    <w:name w:val="Title"/>
    <w:basedOn w:val="Normalny"/>
    <w:next w:val="Normalny"/>
    <w:link w:val="TytuZnak"/>
    <w:uiPriority w:val="10"/>
    <w:qFormat/>
    <w:rsid w:val="004B4632"/>
    <w:pPr>
      <w:pBdr>
        <w:bottom w:val="single" w:sz="8" w:space="4" w:color="4F81BD"/>
      </w:pBdr>
      <w:spacing w:after="300"/>
      <w:contextualSpacing/>
    </w:pPr>
    <w:rPr>
      <w:rFonts w:ascii="Cambria" w:hAnsi="Cambria"/>
      <w:color w:val="000000" w:themeColor="text1"/>
      <w:spacing w:val="5"/>
      <w:kern w:val="28"/>
      <w:sz w:val="52"/>
      <w:szCs w:val="52"/>
    </w:rPr>
  </w:style>
  <w:style w:type="character" w:customStyle="1" w:styleId="TytuZnak">
    <w:name w:val="Tytuł Znak"/>
    <w:basedOn w:val="Domylnaczcionkaakapitu"/>
    <w:link w:val="Tytu"/>
    <w:uiPriority w:val="10"/>
    <w:rsid w:val="004B4632"/>
    <w:rPr>
      <w:rFonts w:ascii="Cambria" w:hAnsi="Cambria"/>
      <w:color w:val="000000" w:themeColor="text1"/>
      <w:spacing w:val="5"/>
      <w:kern w:val="28"/>
      <w:sz w:val="52"/>
      <w:szCs w:val="52"/>
      <w:lang w:eastAsia="en-US" w:bidi="en-US"/>
    </w:rPr>
  </w:style>
  <w:style w:type="paragraph" w:customStyle="1" w:styleId="Mjstyl3">
    <w:name w:val="Můj styl 3"/>
    <w:basedOn w:val="Normalny"/>
    <w:rsid w:val="00560142"/>
  </w:style>
  <w:style w:type="character" w:customStyle="1" w:styleId="Nagwek5Znak">
    <w:name w:val="Nagłówek 5 Znak"/>
    <w:basedOn w:val="Domylnaczcionkaakapitu"/>
    <w:link w:val="Nagwek5"/>
    <w:uiPriority w:val="9"/>
    <w:rsid w:val="00560142"/>
    <w:rPr>
      <w:rFonts w:ascii="Cambria" w:eastAsia="Times New Roman" w:hAnsi="Cambria" w:cs="Times New Roman"/>
      <w:color w:val="243F60"/>
    </w:rPr>
  </w:style>
  <w:style w:type="character" w:customStyle="1" w:styleId="Nagwek6Znak">
    <w:name w:val="Nagłówek 6 Znak"/>
    <w:basedOn w:val="Domylnaczcionkaakapitu"/>
    <w:link w:val="Nagwek6"/>
    <w:uiPriority w:val="9"/>
    <w:rsid w:val="00560142"/>
    <w:rPr>
      <w:rFonts w:ascii="Cambria" w:eastAsia="Times New Roman" w:hAnsi="Cambria" w:cs="Times New Roman"/>
      <w:i/>
      <w:iCs/>
      <w:color w:val="243F60"/>
    </w:rPr>
  </w:style>
  <w:style w:type="paragraph" w:styleId="Legenda">
    <w:name w:val="caption"/>
    <w:basedOn w:val="Normalny"/>
    <w:next w:val="Normalny"/>
    <w:uiPriority w:val="35"/>
    <w:semiHidden/>
    <w:unhideWhenUsed/>
    <w:qFormat/>
    <w:rsid w:val="00560142"/>
    <w:rPr>
      <w:b/>
      <w:bCs/>
      <w:color w:val="4F81BD"/>
      <w:sz w:val="18"/>
      <w:szCs w:val="18"/>
    </w:rPr>
  </w:style>
  <w:style w:type="paragraph" w:styleId="Podtytu">
    <w:name w:val="Subtitle"/>
    <w:basedOn w:val="Normalny"/>
    <w:next w:val="Normalny"/>
    <w:link w:val="PodtytuZnak"/>
    <w:uiPriority w:val="11"/>
    <w:qFormat/>
    <w:rsid w:val="00560142"/>
    <w:pPr>
      <w:numPr>
        <w:ilvl w:val="1"/>
      </w:numPr>
    </w:pPr>
    <w:rPr>
      <w:rFonts w:ascii="Cambria" w:hAnsi="Cambria"/>
      <w:i/>
      <w:iCs/>
      <w:color w:val="4F81BD"/>
      <w:spacing w:val="15"/>
      <w:szCs w:val="24"/>
    </w:rPr>
  </w:style>
  <w:style w:type="character" w:customStyle="1" w:styleId="PodtytuZnak">
    <w:name w:val="Podtytuł Znak"/>
    <w:basedOn w:val="Domylnaczcionkaakapitu"/>
    <w:link w:val="Podtytu"/>
    <w:uiPriority w:val="11"/>
    <w:rsid w:val="00560142"/>
    <w:rPr>
      <w:rFonts w:ascii="Cambria" w:eastAsia="Times New Roman" w:hAnsi="Cambria" w:cs="Times New Roman"/>
      <w:i/>
      <w:iCs/>
      <w:color w:val="4F81BD"/>
      <w:spacing w:val="15"/>
      <w:sz w:val="24"/>
      <w:szCs w:val="24"/>
    </w:rPr>
  </w:style>
  <w:style w:type="character" w:styleId="Pogrubienie">
    <w:name w:val="Strong"/>
    <w:basedOn w:val="Domylnaczcionkaakapitu"/>
    <w:uiPriority w:val="22"/>
    <w:qFormat/>
    <w:rsid w:val="00560142"/>
    <w:rPr>
      <w:b/>
      <w:bCs/>
    </w:rPr>
  </w:style>
  <w:style w:type="character" w:styleId="Uwydatnienie">
    <w:name w:val="Emphasis"/>
    <w:basedOn w:val="Domylnaczcionkaakapitu"/>
    <w:uiPriority w:val="20"/>
    <w:qFormat/>
    <w:rsid w:val="00560142"/>
    <w:rPr>
      <w:i/>
      <w:iCs/>
    </w:rPr>
  </w:style>
  <w:style w:type="paragraph" w:styleId="Bezodstpw">
    <w:name w:val="No Spacing"/>
    <w:uiPriority w:val="1"/>
    <w:qFormat/>
    <w:rsid w:val="00560142"/>
    <w:rPr>
      <w:sz w:val="22"/>
      <w:szCs w:val="22"/>
      <w:lang w:val="en-US" w:eastAsia="en-US" w:bidi="en-US"/>
    </w:rPr>
  </w:style>
  <w:style w:type="paragraph" w:styleId="Cytat">
    <w:name w:val="Quote"/>
    <w:basedOn w:val="Normalny"/>
    <w:next w:val="Normalny"/>
    <w:link w:val="CytatZnak"/>
    <w:uiPriority w:val="29"/>
    <w:qFormat/>
    <w:rsid w:val="00560142"/>
    <w:rPr>
      <w:i/>
      <w:iCs/>
      <w:color w:val="000000"/>
    </w:rPr>
  </w:style>
  <w:style w:type="character" w:customStyle="1" w:styleId="CytatZnak">
    <w:name w:val="Cytat Znak"/>
    <w:basedOn w:val="Domylnaczcionkaakapitu"/>
    <w:link w:val="Cytat"/>
    <w:uiPriority w:val="29"/>
    <w:rsid w:val="00560142"/>
    <w:rPr>
      <w:i/>
      <w:iCs/>
      <w:color w:val="000000"/>
    </w:rPr>
  </w:style>
  <w:style w:type="paragraph" w:styleId="Cytatintensywny">
    <w:name w:val="Intense Quote"/>
    <w:basedOn w:val="Normalny"/>
    <w:next w:val="Normalny"/>
    <w:link w:val="CytatintensywnyZnak"/>
    <w:uiPriority w:val="30"/>
    <w:qFormat/>
    <w:rsid w:val="00560142"/>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560142"/>
    <w:rPr>
      <w:b/>
      <w:bCs/>
      <w:i/>
      <w:iCs/>
      <w:color w:val="4F81BD"/>
    </w:rPr>
  </w:style>
  <w:style w:type="character" w:styleId="Wyrnieniedelikatne">
    <w:name w:val="Subtle Emphasis"/>
    <w:basedOn w:val="Domylnaczcionkaakapitu"/>
    <w:uiPriority w:val="19"/>
    <w:qFormat/>
    <w:rsid w:val="00560142"/>
    <w:rPr>
      <w:i/>
      <w:iCs/>
      <w:color w:val="808080"/>
    </w:rPr>
  </w:style>
  <w:style w:type="character" w:styleId="Wyrnienieintensywne">
    <w:name w:val="Intense Emphasis"/>
    <w:basedOn w:val="Domylnaczcionkaakapitu"/>
    <w:uiPriority w:val="21"/>
    <w:qFormat/>
    <w:rsid w:val="00560142"/>
    <w:rPr>
      <w:b/>
      <w:bCs/>
      <w:i/>
      <w:iCs/>
      <w:color w:val="4F81BD"/>
    </w:rPr>
  </w:style>
  <w:style w:type="character" w:styleId="Odwoaniedelikatne">
    <w:name w:val="Subtle Reference"/>
    <w:basedOn w:val="Domylnaczcionkaakapitu"/>
    <w:uiPriority w:val="31"/>
    <w:qFormat/>
    <w:rsid w:val="00560142"/>
    <w:rPr>
      <w:smallCaps/>
      <w:color w:val="C0504D"/>
      <w:u w:val="single"/>
    </w:rPr>
  </w:style>
  <w:style w:type="character" w:styleId="Odwoanieintensywne">
    <w:name w:val="Intense Reference"/>
    <w:basedOn w:val="Domylnaczcionkaakapitu"/>
    <w:uiPriority w:val="32"/>
    <w:qFormat/>
    <w:rsid w:val="00560142"/>
    <w:rPr>
      <w:b/>
      <w:bCs/>
      <w:smallCaps/>
      <w:color w:val="C0504D"/>
      <w:spacing w:val="5"/>
      <w:u w:val="single"/>
    </w:rPr>
  </w:style>
  <w:style w:type="character" w:styleId="Tytuksiki">
    <w:name w:val="Book Title"/>
    <w:basedOn w:val="Domylnaczcionkaakapitu"/>
    <w:uiPriority w:val="33"/>
    <w:qFormat/>
    <w:rsid w:val="00560142"/>
    <w:rPr>
      <w:b/>
      <w:bCs/>
      <w:smallCaps/>
      <w:spacing w:val="5"/>
    </w:rPr>
  </w:style>
  <w:style w:type="paragraph" w:styleId="Nagwekspisutreci">
    <w:name w:val="TOC Heading"/>
    <w:basedOn w:val="Nagwek1"/>
    <w:next w:val="Normalny"/>
    <w:uiPriority w:val="39"/>
    <w:semiHidden/>
    <w:unhideWhenUsed/>
    <w:qFormat/>
    <w:rsid w:val="00560142"/>
    <w:pPr>
      <w:outlineLvl w:val="9"/>
    </w:pPr>
  </w:style>
  <w:style w:type="paragraph" w:styleId="Spistreci1">
    <w:name w:val="toc 1"/>
    <w:basedOn w:val="Normalny"/>
    <w:next w:val="Normalny"/>
    <w:autoRedefine/>
    <w:uiPriority w:val="39"/>
    <w:unhideWhenUsed/>
    <w:rsid w:val="00560142"/>
  </w:style>
  <w:style w:type="paragraph" w:styleId="Spistreci2">
    <w:name w:val="toc 2"/>
    <w:basedOn w:val="Normalny"/>
    <w:next w:val="Normalny"/>
    <w:autoRedefine/>
    <w:uiPriority w:val="39"/>
    <w:unhideWhenUsed/>
    <w:rsid w:val="00560142"/>
    <w:pPr>
      <w:ind w:left="220"/>
    </w:pPr>
  </w:style>
  <w:style w:type="paragraph" w:styleId="Spistreci3">
    <w:name w:val="toc 3"/>
    <w:basedOn w:val="Normalny"/>
    <w:next w:val="Normalny"/>
    <w:autoRedefine/>
    <w:uiPriority w:val="39"/>
    <w:unhideWhenUsed/>
    <w:rsid w:val="00560142"/>
    <w:pPr>
      <w:ind w:left="440"/>
    </w:pPr>
  </w:style>
  <w:style w:type="character" w:styleId="Hipercze">
    <w:name w:val="Hyperlink"/>
    <w:basedOn w:val="Domylnaczcionkaakapitu"/>
    <w:uiPriority w:val="99"/>
    <w:unhideWhenUsed/>
    <w:rsid w:val="00560142"/>
    <w:rPr>
      <w:color w:val="0000FF"/>
      <w:u w:val="single"/>
    </w:rPr>
  </w:style>
  <w:style w:type="character" w:customStyle="1" w:styleId="AkapitzlistZnak">
    <w:name w:val="Akapit z listą Znak"/>
    <w:aliases w:val="Odstavec cíl se seznamem Znak"/>
    <w:link w:val="Akapitzlist"/>
    <w:uiPriority w:val="36"/>
    <w:qFormat/>
    <w:locked/>
    <w:rsid w:val="004F61D9"/>
    <w:rPr>
      <w:rFonts w:ascii="Times New Roman" w:hAnsi="Times New Roman"/>
      <w:sz w:val="24"/>
      <w:szCs w:val="22"/>
      <w:lang w:val="en-US" w:eastAsia="en-US" w:bidi="en-US"/>
    </w:rPr>
  </w:style>
  <w:style w:type="paragraph" w:customStyle="1" w:styleId="Default">
    <w:name w:val="Default"/>
    <w:rsid w:val="00D421AC"/>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D421AC"/>
    <w:rPr>
      <w:rFonts w:cs="Times New Roman"/>
      <w:color w:val="auto"/>
    </w:rPr>
  </w:style>
  <w:style w:type="paragraph" w:customStyle="1" w:styleId="CM3">
    <w:name w:val="CM3"/>
    <w:basedOn w:val="Default"/>
    <w:next w:val="Default"/>
    <w:uiPriority w:val="99"/>
    <w:rsid w:val="00D421AC"/>
    <w:rPr>
      <w:rFonts w:cs="Times New Roman"/>
      <w:color w:val="auto"/>
    </w:rPr>
  </w:style>
  <w:style w:type="table" w:styleId="Tabela-Siatka">
    <w:name w:val="Table Grid"/>
    <w:basedOn w:val="Standardowy"/>
    <w:rsid w:val="00C83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xx">
    <w:name w:val="stylxx"/>
    <w:basedOn w:val="Tekstpodstawowy2"/>
    <w:link w:val="stylxxChar"/>
    <w:rsid w:val="005F35AB"/>
    <w:pPr>
      <w:spacing w:after="240" w:line="240" w:lineRule="auto"/>
    </w:pPr>
    <w:rPr>
      <w:szCs w:val="20"/>
      <w:lang w:eastAsia="cs-CZ" w:bidi="ar-SA"/>
    </w:rPr>
  </w:style>
  <w:style w:type="paragraph" w:styleId="Tekstpodstawowywcity">
    <w:name w:val="Body Text Indent"/>
    <w:basedOn w:val="Normalny"/>
    <w:link w:val="TekstpodstawowywcityZnak"/>
    <w:uiPriority w:val="99"/>
    <w:semiHidden/>
    <w:unhideWhenUsed/>
    <w:rsid w:val="009468F5"/>
    <w:pPr>
      <w:spacing w:after="120"/>
      <w:ind w:left="283"/>
    </w:pPr>
  </w:style>
  <w:style w:type="character" w:customStyle="1" w:styleId="TekstpodstawowywcityZnak">
    <w:name w:val="Tekst podstawowy wcięty Znak"/>
    <w:basedOn w:val="Domylnaczcionkaakapitu"/>
    <w:link w:val="Tekstpodstawowywcity"/>
    <w:uiPriority w:val="99"/>
    <w:semiHidden/>
    <w:rsid w:val="009468F5"/>
    <w:rPr>
      <w:rFonts w:ascii="Times New Roman" w:hAnsi="Times New Roman"/>
      <w:sz w:val="24"/>
      <w:szCs w:val="22"/>
      <w:lang w:val="en-US" w:eastAsia="en-US" w:bidi="en-US"/>
    </w:rPr>
  </w:style>
  <w:style w:type="paragraph" w:customStyle="1" w:styleId="lnek">
    <w:name w:val="článek"/>
    <w:basedOn w:val="stylxx"/>
    <w:link w:val="lnekChar"/>
    <w:qFormat/>
    <w:rsid w:val="003D671D"/>
    <w:pPr>
      <w:spacing w:after="120"/>
      <w:jc w:val="center"/>
    </w:pPr>
    <w:rPr>
      <w:b/>
      <w:sz w:val="28"/>
      <w:szCs w:val="22"/>
    </w:rPr>
  </w:style>
  <w:style w:type="character" w:customStyle="1" w:styleId="stylxxChar">
    <w:name w:val="stylxx Char"/>
    <w:basedOn w:val="Tekstpodstawowy2Znak"/>
    <w:link w:val="stylxx"/>
    <w:rsid w:val="001D2BD5"/>
    <w:rPr>
      <w:rFonts w:ascii="Times New Roman" w:hAnsi="Times New Roman"/>
      <w:noProof/>
      <w:sz w:val="24"/>
      <w:szCs w:val="20"/>
    </w:rPr>
  </w:style>
  <w:style w:type="character" w:customStyle="1" w:styleId="lnekChar">
    <w:name w:val="článek Char"/>
    <w:basedOn w:val="stylxxChar"/>
    <w:link w:val="lnek"/>
    <w:rsid w:val="003D671D"/>
    <w:rPr>
      <w:rFonts w:ascii="Times New Roman" w:hAnsi="Times New Roman"/>
      <w:b/>
      <w:noProof/>
      <w:sz w:val="28"/>
      <w:szCs w:val="22"/>
    </w:rPr>
  </w:style>
  <w:style w:type="character" w:styleId="Tekstzastpczy">
    <w:name w:val="Placeholder Text"/>
    <w:basedOn w:val="Domylnaczcionkaakapitu"/>
    <w:uiPriority w:val="99"/>
    <w:semiHidden/>
    <w:rsid w:val="005611A9"/>
    <w:rPr>
      <w:color w:val="808080"/>
    </w:rPr>
  </w:style>
  <w:style w:type="paragraph" w:customStyle="1" w:styleId="PLNormln">
    <w:name w:val="PL Normální"/>
    <w:basedOn w:val="Normalny"/>
    <w:qFormat/>
    <w:rsid w:val="00BF032A"/>
    <w:pPr>
      <w:suppressAutoHyphens/>
      <w:spacing w:after="120" w:line="288" w:lineRule="auto"/>
      <w:jc w:val="both"/>
    </w:pPr>
    <w:rPr>
      <w:rFonts w:ascii="Arial" w:eastAsiaTheme="minorHAnsi" w:hAnsi="Arial" w:cstheme="minorBidi"/>
      <w:sz w:val="16"/>
      <w:lang w:val="pl-PL" w:bidi="ar-SA"/>
    </w:rPr>
  </w:style>
  <w:style w:type="character" w:customStyle="1" w:styleId="Schriftart8ptChar1">
    <w:name w:val="Schriftart: 8 pt Char1"/>
    <w:aliases w:val="pozn. pod čarou Char1,Schriftart: 9 pt Char1,Schriftart: 10 pt Char1,Podrozdział Char1,Footnote Char1,Podrozdzia3 Char1,Footnote Text Char1 Char1,Footnote Text Char Char Char1,Footnote Text Char Char1"/>
    <w:basedOn w:val="Domylnaczcionkaakapitu"/>
    <w:uiPriority w:val="99"/>
    <w:semiHidden/>
    <w:rsid w:val="00E33A07"/>
    <w:rPr>
      <w:rFonts w:ascii="Times New Roman" w:eastAsia="Times New Roman" w:hAnsi="Times New Roman" w:cs="Times New Roman"/>
      <w:kern w:val="0"/>
      <w:sz w:val="20"/>
      <w:szCs w:val="20"/>
      <w:lang w:bidi="en-US"/>
    </w:rPr>
  </w:style>
  <w:style w:type="character" w:customStyle="1" w:styleId="rynqvb">
    <w:name w:val="rynqvb"/>
    <w:basedOn w:val="Domylnaczcionkaakapitu"/>
    <w:rsid w:val="002C4EC3"/>
  </w:style>
  <w:style w:type="paragraph" w:styleId="NormalnyWeb">
    <w:name w:val="Normal (Web)"/>
    <w:basedOn w:val="Normalny"/>
    <w:uiPriority w:val="99"/>
    <w:semiHidden/>
    <w:unhideWhenUsed/>
    <w:rsid w:val="00D47C09"/>
    <w:rPr>
      <w:szCs w:val="24"/>
    </w:rPr>
  </w:style>
  <w:style w:type="numbering" w:customStyle="1" w:styleId="Biecalista1">
    <w:name w:val="Bieżąca lista1"/>
    <w:uiPriority w:val="99"/>
    <w:rsid w:val="000D5587"/>
    <w:pPr>
      <w:numPr>
        <w:numId w:val="40"/>
      </w:numPr>
    </w:pPr>
  </w:style>
  <w:style w:type="numbering" w:customStyle="1" w:styleId="Biecalista2">
    <w:name w:val="Bieżąca lista2"/>
    <w:uiPriority w:val="99"/>
    <w:rsid w:val="000D5587"/>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qFormat="1"/>
    <w:lsdException w:name="heading 8" w:semiHidden="0" w:qFormat="1"/>
    <w:lsdException w:name="heading 9"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qFormat="1"/>
    <w:lsdException w:name="header" w:uiPriority="0"/>
    <w:lsdException w:name="caption" w:uiPriority="35" w:qFormat="1"/>
    <w:lsdException w:name="footnote reference" w:uiPriority="0"/>
    <w:lsdException w:name="annotation reference" w:qFormat="1"/>
    <w:lsdException w:name="List Number" w:unhideWhenUsed="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6383"/>
    <w:rPr>
      <w:rFonts w:ascii="Times New Roman" w:hAnsi="Times New Roman"/>
      <w:sz w:val="24"/>
      <w:szCs w:val="22"/>
      <w:lang w:eastAsia="en-US" w:bidi="en-US"/>
    </w:rPr>
  </w:style>
  <w:style w:type="paragraph" w:styleId="Nagwek1">
    <w:name w:val="heading 1"/>
    <w:basedOn w:val="Normalny"/>
    <w:next w:val="Normalny"/>
    <w:link w:val="Nagwek1Znak"/>
    <w:uiPriority w:val="9"/>
    <w:qFormat/>
    <w:rsid w:val="00560142"/>
    <w:pPr>
      <w:keepNext/>
      <w:keepLines/>
      <w:numPr>
        <w:numId w:val="6"/>
      </w:numPr>
      <w:spacing w:before="480"/>
      <w:outlineLvl w:val="0"/>
    </w:pPr>
    <w:rPr>
      <w:rFonts w:ascii="Cambria" w:hAnsi="Cambria"/>
      <w:b/>
      <w:bCs/>
      <w:color w:val="365F91"/>
      <w:sz w:val="28"/>
      <w:szCs w:val="28"/>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autoRedefine/>
    <w:uiPriority w:val="99"/>
    <w:unhideWhenUsed/>
    <w:qFormat/>
    <w:rsid w:val="00F5419F"/>
    <w:pPr>
      <w:keepNext/>
      <w:keepLines/>
      <w:numPr>
        <w:ilvl w:val="1"/>
        <w:numId w:val="6"/>
      </w:numPr>
      <w:spacing w:before="240" w:after="240"/>
      <w:outlineLvl w:val="1"/>
    </w:pPr>
    <w:rPr>
      <w:b/>
      <w:bCs/>
      <w:color w:val="4F81BD" w:themeColor="accent1"/>
      <w:sz w:val="26"/>
      <w:szCs w:val="26"/>
    </w:rPr>
  </w:style>
  <w:style w:type="paragraph" w:styleId="Nagwek3">
    <w:name w:val="heading 3"/>
    <w:basedOn w:val="Normalny"/>
    <w:next w:val="Normalny"/>
    <w:link w:val="Nagwek3Znak"/>
    <w:autoRedefine/>
    <w:uiPriority w:val="99"/>
    <w:unhideWhenUsed/>
    <w:qFormat/>
    <w:rsid w:val="00126C0D"/>
    <w:pPr>
      <w:keepNext/>
      <w:keepLines/>
      <w:numPr>
        <w:ilvl w:val="2"/>
        <w:numId w:val="6"/>
      </w:numPr>
      <w:spacing w:before="200" w:after="120"/>
      <w:outlineLvl w:val="2"/>
    </w:pPr>
    <w:rPr>
      <w:b/>
      <w:bCs/>
      <w:color w:val="4F81BD"/>
    </w:rPr>
  </w:style>
  <w:style w:type="paragraph" w:styleId="Nagwek4">
    <w:name w:val="heading 4"/>
    <w:basedOn w:val="Normalny"/>
    <w:next w:val="Normalny"/>
    <w:link w:val="Nagwek4Znak"/>
    <w:uiPriority w:val="99"/>
    <w:unhideWhenUsed/>
    <w:qFormat/>
    <w:rsid w:val="00560142"/>
    <w:pPr>
      <w:keepNext/>
      <w:keepLines/>
      <w:spacing w:before="200"/>
      <w:outlineLvl w:val="3"/>
    </w:pPr>
    <w:rPr>
      <w:rFonts w:ascii="Cambria" w:hAnsi="Cambria"/>
      <w:b/>
      <w:bCs/>
      <w:i/>
      <w:iCs/>
      <w:color w:val="4F81BD"/>
    </w:rPr>
  </w:style>
  <w:style w:type="paragraph" w:styleId="Nagwek5">
    <w:name w:val="heading 5"/>
    <w:basedOn w:val="Normalny"/>
    <w:next w:val="Normalny"/>
    <w:link w:val="Nagwek5Znak"/>
    <w:uiPriority w:val="9"/>
    <w:semiHidden/>
    <w:unhideWhenUsed/>
    <w:qFormat/>
    <w:rsid w:val="00560142"/>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semiHidden/>
    <w:unhideWhenUsed/>
    <w:qFormat/>
    <w:rsid w:val="00560142"/>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unhideWhenUsed/>
    <w:qFormat/>
    <w:rsid w:val="00560142"/>
    <w:pPr>
      <w:keepNext/>
      <w:keepLines/>
      <w:spacing w:before="200"/>
      <w:outlineLvl w:val="6"/>
    </w:pPr>
    <w:rPr>
      <w:rFonts w:ascii="Cambria" w:hAnsi="Cambria"/>
      <w:i/>
      <w:iCs/>
      <w:color w:val="404040"/>
    </w:rPr>
  </w:style>
  <w:style w:type="paragraph" w:styleId="Nagwek8">
    <w:name w:val="heading 8"/>
    <w:basedOn w:val="Normalny"/>
    <w:next w:val="Normalny"/>
    <w:link w:val="Nagwek8Znak"/>
    <w:uiPriority w:val="99"/>
    <w:unhideWhenUsed/>
    <w:qFormat/>
    <w:rsid w:val="00560142"/>
    <w:pPr>
      <w:keepNext/>
      <w:keepLines/>
      <w:spacing w:before="200"/>
      <w:outlineLvl w:val="7"/>
    </w:pPr>
    <w:rPr>
      <w:rFonts w:ascii="Cambria" w:hAnsi="Cambria"/>
      <w:color w:val="4F81BD"/>
      <w:sz w:val="20"/>
      <w:szCs w:val="20"/>
    </w:rPr>
  </w:style>
  <w:style w:type="paragraph" w:styleId="Nagwek9">
    <w:name w:val="heading 9"/>
    <w:basedOn w:val="Normalny"/>
    <w:next w:val="Normalny"/>
    <w:link w:val="Nagwek9Znak"/>
    <w:uiPriority w:val="99"/>
    <w:unhideWhenUsed/>
    <w:qFormat/>
    <w:rsid w:val="00560142"/>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60142"/>
    <w:rPr>
      <w:rFonts w:ascii="Cambria" w:hAnsi="Cambria"/>
      <w:b/>
      <w:bCs/>
      <w:color w:val="365F91"/>
      <w:sz w:val="28"/>
      <w:szCs w:val="28"/>
      <w:lang w:eastAsia="en-US" w:bidi="en-US"/>
    </w:rPr>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basedOn w:val="Domylnaczcionkaakapitu"/>
    <w:link w:val="Nagwek2"/>
    <w:uiPriority w:val="99"/>
    <w:rsid w:val="00F5419F"/>
    <w:rPr>
      <w:rFonts w:ascii="Times New Roman" w:hAnsi="Times New Roman"/>
      <w:b/>
      <w:bCs/>
      <w:color w:val="4F81BD" w:themeColor="accent1"/>
      <w:sz w:val="26"/>
      <w:szCs w:val="26"/>
      <w:lang w:eastAsia="en-US" w:bidi="en-US"/>
    </w:rPr>
  </w:style>
  <w:style w:type="character" w:customStyle="1" w:styleId="Nagwek3Znak">
    <w:name w:val="Nagłówek 3 Znak"/>
    <w:basedOn w:val="Domylnaczcionkaakapitu"/>
    <w:link w:val="Nagwek3"/>
    <w:uiPriority w:val="99"/>
    <w:rsid w:val="00126C0D"/>
    <w:rPr>
      <w:rFonts w:ascii="Times New Roman" w:hAnsi="Times New Roman"/>
      <w:b/>
      <w:bCs/>
      <w:color w:val="4F81BD"/>
      <w:sz w:val="24"/>
      <w:szCs w:val="22"/>
      <w:lang w:eastAsia="en-US" w:bidi="en-US"/>
    </w:rPr>
  </w:style>
  <w:style w:type="character" w:customStyle="1" w:styleId="Nagwek4Znak">
    <w:name w:val="Nagłówek 4 Znak"/>
    <w:basedOn w:val="Domylnaczcionkaakapitu"/>
    <w:link w:val="Nagwek4"/>
    <w:uiPriority w:val="9"/>
    <w:rsid w:val="00560142"/>
    <w:rPr>
      <w:rFonts w:ascii="Cambria" w:eastAsia="Times New Roman" w:hAnsi="Cambria" w:cs="Times New Roman"/>
      <w:b/>
      <w:bCs/>
      <w:i/>
      <w:iCs/>
      <w:color w:val="4F81BD"/>
    </w:rPr>
  </w:style>
  <w:style w:type="character" w:customStyle="1" w:styleId="Nagwek7Znak">
    <w:name w:val="Nagłówek 7 Znak"/>
    <w:basedOn w:val="Domylnaczcionkaakapitu"/>
    <w:link w:val="Nagwek7"/>
    <w:uiPriority w:val="9"/>
    <w:rsid w:val="00560142"/>
    <w:rPr>
      <w:rFonts w:ascii="Cambria" w:eastAsia="Times New Roman" w:hAnsi="Cambria" w:cs="Times New Roman"/>
      <w:i/>
      <w:iCs/>
      <w:color w:val="404040"/>
    </w:rPr>
  </w:style>
  <w:style w:type="character" w:customStyle="1" w:styleId="Nagwek8Znak">
    <w:name w:val="Nagłówek 8 Znak"/>
    <w:basedOn w:val="Domylnaczcionkaakapitu"/>
    <w:link w:val="Nagwek8"/>
    <w:uiPriority w:val="9"/>
    <w:rsid w:val="00560142"/>
    <w:rPr>
      <w:rFonts w:ascii="Cambria" w:eastAsia="Times New Roman" w:hAnsi="Cambria" w:cs="Times New Roman"/>
      <w:color w:val="4F81BD"/>
      <w:sz w:val="20"/>
      <w:szCs w:val="20"/>
    </w:rPr>
  </w:style>
  <w:style w:type="character" w:customStyle="1" w:styleId="Nagwek9Znak">
    <w:name w:val="Nagłówek 9 Znak"/>
    <w:basedOn w:val="Domylnaczcionkaakapitu"/>
    <w:link w:val="Nagwek9"/>
    <w:uiPriority w:val="9"/>
    <w:rsid w:val="00560142"/>
    <w:rPr>
      <w:rFonts w:ascii="Cambria" w:eastAsia="Times New Roman" w:hAnsi="Cambria" w:cs="Times New Roman"/>
      <w:i/>
      <w:iCs/>
      <w:color w:val="404040"/>
      <w:sz w:val="20"/>
      <w:szCs w:val="20"/>
    </w:rPr>
  </w:style>
  <w:style w:type="paragraph" w:styleId="Tekstdymka">
    <w:name w:val="Balloon Text"/>
    <w:basedOn w:val="Normalny"/>
    <w:link w:val="TekstdymkaZnak"/>
    <w:uiPriority w:val="99"/>
    <w:semiHidden/>
    <w:rsid w:val="00911CA5"/>
    <w:rPr>
      <w:rFonts w:ascii="Tahoma" w:hAnsi="Tahoma" w:cs="Tahoma"/>
      <w:sz w:val="16"/>
      <w:szCs w:val="16"/>
    </w:rPr>
  </w:style>
  <w:style w:type="character" w:customStyle="1" w:styleId="TekstdymkaZnak">
    <w:name w:val="Tekst dymka Znak"/>
    <w:basedOn w:val="Domylnaczcionkaakapitu"/>
    <w:link w:val="Tekstdymka"/>
    <w:uiPriority w:val="99"/>
    <w:semiHidden/>
    <w:rsid w:val="00D9170A"/>
    <w:rPr>
      <w:sz w:val="2"/>
      <w:szCs w:val="2"/>
    </w:rPr>
  </w:style>
  <w:style w:type="paragraph" w:styleId="Tekstprzypisudolnego">
    <w:name w:val="footnote text"/>
    <w:aliases w:val="Text pozn. pod čarou Char,Schriftart: 8 pt,pozn. pod čarou,Schriftart: 9 pt,Schriftart: 10 pt,Podrozdział,Footnote,Podrozdzia3,Footnote Text Char1,Footnote Text Char Char,Footnote Text Char3 Char Char,Footnote Text Char"/>
    <w:basedOn w:val="Normalny"/>
    <w:link w:val="TekstprzypisudolnegoZnak"/>
    <w:qFormat/>
    <w:rsid w:val="00DE7586"/>
    <w:pPr>
      <w:ind w:left="142" w:hanging="142"/>
    </w:pPr>
    <w:rPr>
      <w:sz w:val="20"/>
      <w:szCs w:val="20"/>
    </w:rPr>
  </w:style>
  <w:style w:type="character" w:customStyle="1" w:styleId="TekstprzypisudolnegoZnak">
    <w:name w:val="Tekst przypisu dolnego Znak"/>
    <w:aliases w:val="Text pozn. pod čarou Char Znak,Schriftart: 8 pt Znak,pozn. pod čarou Znak,Schriftart: 9 pt Znak,Schriftart: 10 pt Znak,Podrozdział Znak,Footnote Znak,Podrozdzia3 Znak,Footnote Text Char1 Znak,Footnote Text Char Char Znak"/>
    <w:basedOn w:val="Domylnaczcionkaakapitu"/>
    <w:link w:val="Tekstprzypisudolnego"/>
    <w:rsid w:val="00D9170A"/>
    <w:rPr>
      <w:sz w:val="20"/>
      <w:szCs w:val="20"/>
    </w:rPr>
  </w:style>
  <w:style w:type="character" w:styleId="Odwoanieprzypisudolnego">
    <w:name w:val="footnote reference"/>
    <w:aliases w:val="PGI Fußnote Ziffer,BVI fnr,Footnote symbol,Footnote Reference Superscript,Appel note de bas de p,Appel note de bas de page,Légende,Char Car Car Car Car,Voetnootverwijzing,PGI Fußnote Ziffer + Times New Roman,12 b.,Zúžené o ..."/>
    <w:basedOn w:val="Domylnaczcionkaakapitu"/>
    <w:rsid w:val="00DE7586"/>
    <w:rPr>
      <w:vertAlign w:val="superscript"/>
    </w:rPr>
  </w:style>
  <w:style w:type="paragraph" w:styleId="Stopka">
    <w:name w:val="footer"/>
    <w:basedOn w:val="Normalny"/>
    <w:link w:val="StopkaZnak"/>
    <w:uiPriority w:val="99"/>
    <w:rsid w:val="00DE7586"/>
    <w:pPr>
      <w:tabs>
        <w:tab w:val="center" w:pos="4536"/>
        <w:tab w:val="right" w:pos="9072"/>
      </w:tabs>
      <w:jc w:val="center"/>
    </w:pPr>
    <w:rPr>
      <w:sz w:val="20"/>
      <w:szCs w:val="20"/>
    </w:rPr>
  </w:style>
  <w:style w:type="character" w:customStyle="1" w:styleId="StopkaZnak">
    <w:name w:val="Stopka Znak"/>
    <w:basedOn w:val="Domylnaczcionkaakapitu"/>
    <w:link w:val="Stopka"/>
    <w:uiPriority w:val="99"/>
    <w:semiHidden/>
    <w:rsid w:val="00D9170A"/>
    <w:rPr>
      <w:sz w:val="20"/>
      <w:szCs w:val="20"/>
    </w:rPr>
  </w:style>
  <w:style w:type="paragraph" w:styleId="Nagwek">
    <w:name w:val="header"/>
    <w:basedOn w:val="Normalny"/>
    <w:link w:val="NagwekZnak"/>
    <w:rsid w:val="00DE7586"/>
    <w:pPr>
      <w:tabs>
        <w:tab w:val="center" w:pos="4536"/>
        <w:tab w:val="right" w:pos="9072"/>
      </w:tabs>
    </w:pPr>
  </w:style>
  <w:style w:type="character" w:customStyle="1" w:styleId="NagwekZnak">
    <w:name w:val="Nagłówek Znak"/>
    <w:basedOn w:val="Domylnaczcionkaakapitu"/>
    <w:link w:val="Nagwek"/>
    <w:uiPriority w:val="99"/>
    <w:semiHidden/>
    <w:rsid w:val="00D9170A"/>
    <w:rPr>
      <w:sz w:val="20"/>
      <w:szCs w:val="20"/>
    </w:rPr>
  </w:style>
  <w:style w:type="paragraph" w:styleId="Tekstpodstawowy2">
    <w:name w:val="Body Text 2"/>
    <w:basedOn w:val="Normalny"/>
    <w:link w:val="Tekstpodstawowy2Znak"/>
    <w:uiPriority w:val="99"/>
    <w:rsid w:val="00DE7586"/>
    <w:pPr>
      <w:spacing w:after="120" w:line="480" w:lineRule="auto"/>
    </w:pPr>
  </w:style>
  <w:style w:type="character" w:customStyle="1" w:styleId="Tekstpodstawowy2Znak">
    <w:name w:val="Tekst podstawowy 2 Znak"/>
    <w:basedOn w:val="Domylnaczcionkaakapitu"/>
    <w:link w:val="Tekstpodstawowy2"/>
    <w:uiPriority w:val="99"/>
    <w:semiHidden/>
    <w:rsid w:val="00D9170A"/>
    <w:rPr>
      <w:sz w:val="20"/>
      <w:szCs w:val="20"/>
    </w:rPr>
  </w:style>
  <w:style w:type="character" w:styleId="Numerstrony">
    <w:name w:val="page number"/>
    <w:basedOn w:val="Domylnaczcionkaakapitu"/>
    <w:uiPriority w:val="99"/>
    <w:rsid w:val="00DE7586"/>
  </w:style>
  <w:style w:type="paragraph" w:customStyle="1" w:styleId="l3">
    <w:name w:val="čl3"/>
    <w:basedOn w:val="Normalny"/>
    <w:uiPriority w:val="99"/>
    <w:rsid w:val="00DE7586"/>
    <w:pPr>
      <w:numPr>
        <w:numId w:val="1"/>
      </w:numPr>
      <w:spacing w:after="120"/>
      <w:jc w:val="both"/>
    </w:pPr>
    <w:rPr>
      <w:szCs w:val="24"/>
    </w:rPr>
  </w:style>
  <w:style w:type="paragraph" w:customStyle="1" w:styleId="StylZkladntext2Zarovnatdobloku">
    <w:name w:val="Styl Základní text 2 + Zarovnat do bloku"/>
    <w:basedOn w:val="Tekstpodstawowy2"/>
    <w:uiPriority w:val="99"/>
    <w:rsid w:val="00DE7586"/>
    <w:pPr>
      <w:numPr>
        <w:numId w:val="2"/>
      </w:numPr>
      <w:spacing w:line="240" w:lineRule="auto"/>
      <w:jc w:val="both"/>
    </w:pPr>
    <w:rPr>
      <w:szCs w:val="24"/>
    </w:rPr>
  </w:style>
  <w:style w:type="character" w:styleId="Odwoaniedokomentarza">
    <w:name w:val="annotation reference"/>
    <w:basedOn w:val="Domylnaczcionkaakapitu"/>
    <w:uiPriority w:val="99"/>
    <w:semiHidden/>
    <w:qFormat/>
    <w:rsid w:val="00374306"/>
    <w:rPr>
      <w:sz w:val="16"/>
      <w:szCs w:val="16"/>
    </w:rPr>
  </w:style>
  <w:style w:type="paragraph" w:styleId="Tekstkomentarza">
    <w:name w:val="annotation text"/>
    <w:basedOn w:val="Normalny"/>
    <w:link w:val="TekstkomentarzaZnak"/>
    <w:uiPriority w:val="99"/>
    <w:qFormat/>
    <w:rsid w:val="00374306"/>
    <w:rPr>
      <w:sz w:val="20"/>
      <w:szCs w:val="20"/>
    </w:rPr>
  </w:style>
  <w:style w:type="character" w:customStyle="1" w:styleId="TekstkomentarzaZnak">
    <w:name w:val="Tekst komentarza Znak"/>
    <w:basedOn w:val="Domylnaczcionkaakapitu"/>
    <w:link w:val="Tekstkomentarza"/>
    <w:uiPriority w:val="99"/>
    <w:qFormat/>
    <w:rsid w:val="00D9170A"/>
    <w:rPr>
      <w:sz w:val="20"/>
      <w:szCs w:val="20"/>
    </w:rPr>
  </w:style>
  <w:style w:type="paragraph" w:styleId="Tematkomentarza">
    <w:name w:val="annotation subject"/>
    <w:basedOn w:val="Tekstkomentarza"/>
    <w:next w:val="Tekstkomentarza"/>
    <w:link w:val="TematkomentarzaZnak"/>
    <w:uiPriority w:val="99"/>
    <w:semiHidden/>
    <w:rsid w:val="00374306"/>
    <w:rPr>
      <w:b/>
      <w:bCs/>
    </w:rPr>
  </w:style>
  <w:style w:type="character" w:customStyle="1" w:styleId="TematkomentarzaZnak">
    <w:name w:val="Temat komentarza Znak"/>
    <w:basedOn w:val="TekstkomentarzaZnak"/>
    <w:link w:val="Tematkomentarza"/>
    <w:uiPriority w:val="99"/>
    <w:semiHidden/>
    <w:rsid w:val="00D9170A"/>
    <w:rPr>
      <w:b/>
      <w:bCs/>
      <w:sz w:val="20"/>
      <w:szCs w:val="20"/>
    </w:rPr>
  </w:style>
  <w:style w:type="paragraph" w:customStyle="1" w:styleId="odrakyslalev">
    <w:name w:val="odražky čísla levé"/>
    <w:basedOn w:val="Wcicienormalne"/>
    <w:uiPriority w:val="99"/>
    <w:rsid w:val="00E1292D"/>
    <w:pPr>
      <w:numPr>
        <w:numId w:val="4"/>
      </w:numPr>
      <w:spacing w:before="120" w:after="120"/>
      <w:jc w:val="both"/>
    </w:pPr>
    <w:rPr>
      <w:szCs w:val="24"/>
    </w:rPr>
  </w:style>
  <w:style w:type="paragraph" w:customStyle="1" w:styleId="Popisky">
    <w:name w:val="Popisky"/>
    <w:uiPriority w:val="99"/>
    <w:rsid w:val="00E1292D"/>
    <w:pPr>
      <w:spacing w:after="200" w:line="276" w:lineRule="auto"/>
    </w:pPr>
    <w:rPr>
      <w:rFonts w:ascii="Arial" w:hAnsi="Arial" w:cs="Arial"/>
      <w:lang w:val="en-US" w:eastAsia="en-US" w:bidi="en-US"/>
    </w:rPr>
  </w:style>
  <w:style w:type="paragraph" w:styleId="Wcicienormalne">
    <w:name w:val="Normal Indent"/>
    <w:basedOn w:val="Normalny"/>
    <w:uiPriority w:val="99"/>
    <w:rsid w:val="00E1292D"/>
    <w:pPr>
      <w:ind w:left="708"/>
    </w:pPr>
  </w:style>
  <w:style w:type="paragraph" w:customStyle="1" w:styleId="CarCharCharCharCharChar">
    <w:name w:val="Car Char Char Char Char Char"/>
    <w:basedOn w:val="Normalny"/>
    <w:uiPriority w:val="99"/>
    <w:rsid w:val="004C4E00"/>
    <w:pPr>
      <w:spacing w:after="160" w:line="240" w:lineRule="exact"/>
    </w:pPr>
    <w:rPr>
      <w:lang w:val="sk-SK"/>
    </w:rPr>
  </w:style>
  <w:style w:type="paragraph" w:styleId="Listanumerowana">
    <w:name w:val="List Number"/>
    <w:basedOn w:val="Normalny"/>
    <w:uiPriority w:val="99"/>
    <w:rsid w:val="005F4DC2"/>
    <w:pPr>
      <w:numPr>
        <w:numId w:val="3"/>
      </w:numPr>
      <w:tabs>
        <w:tab w:val="clear" w:pos="360"/>
        <w:tab w:val="num" w:pos="720"/>
      </w:tabs>
      <w:ind w:left="720" w:hanging="360"/>
      <w:jc w:val="both"/>
    </w:pPr>
    <w:rPr>
      <w:szCs w:val="24"/>
    </w:rPr>
  </w:style>
  <w:style w:type="paragraph" w:customStyle="1" w:styleId="ZnakZnak1CharZnakZnakCharCharCharCharZnakZnakCharCharCharCharCharCharChar">
    <w:name w:val="Znak Znak1 Char Znak Znak Char Char Char Char Znak Znak Char Char Char Char Char Char Char"/>
    <w:basedOn w:val="Normalny"/>
    <w:uiPriority w:val="99"/>
    <w:rsid w:val="00507D44"/>
    <w:pPr>
      <w:spacing w:after="160" w:line="240" w:lineRule="exact"/>
    </w:pPr>
    <w:rPr>
      <w:rFonts w:ascii="Verdana" w:hAnsi="Verdana" w:cs="Verdana"/>
      <w:sz w:val="20"/>
      <w:szCs w:val="20"/>
    </w:rPr>
  </w:style>
  <w:style w:type="paragraph" w:customStyle="1" w:styleId="Normlnsodrkami">
    <w:name w:val="Normální s odrážkami"/>
    <w:basedOn w:val="Normalny"/>
    <w:uiPriority w:val="99"/>
    <w:rsid w:val="004E0A15"/>
    <w:pPr>
      <w:numPr>
        <w:numId w:val="5"/>
      </w:numPr>
      <w:spacing w:after="120"/>
      <w:jc w:val="both"/>
    </w:pPr>
    <w:rPr>
      <w:szCs w:val="24"/>
    </w:rPr>
  </w:style>
  <w:style w:type="paragraph" w:customStyle="1" w:styleId="ZnakZnak1CharZnakZnak">
    <w:name w:val="Znak Znak1 Char Znak Znak"/>
    <w:basedOn w:val="Normalny"/>
    <w:uiPriority w:val="99"/>
    <w:rsid w:val="000B3972"/>
    <w:pPr>
      <w:spacing w:after="160" w:line="240" w:lineRule="exact"/>
    </w:pPr>
    <w:rPr>
      <w:rFonts w:ascii="Verdana" w:hAnsi="Verdana" w:cs="Verdana"/>
      <w:sz w:val="20"/>
      <w:szCs w:val="20"/>
    </w:rPr>
  </w:style>
  <w:style w:type="paragraph" w:customStyle="1" w:styleId="CharChar">
    <w:name w:val="Char Char"/>
    <w:basedOn w:val="Normalny"/>
    <w:uiPriority w:val="99"/>
    <w:rsid w:val="00283A1B"/>
    <w:pPr>
      <w:spacing w:after="160" w:line="240" w:lineRule="exact"/>
    </w:pPr>
    <w:rPr>
      <w:rFonts w:ascii="Verdana" w:hAnsi="Verdana" w:cs="Verdana"/>
      <w:sz w:val="20"/>
      <w:szCs w:val="20"/>
    </w:rPr>
  </w:style>
  <w:style w:type="paragraph" w:customStyle="1" w:styleId="ZnakZnak1CharZnakZnakCharZnakZnak">
    <w:name w:val="Znak Znak1 Char Znak Znak Char Znak Znak"/>
    <w:basedOn w:val="Normalny"/>
    <w:uiPriority w:val="99"/>
    <w:rsid w:val="00263858"/>
    <w:pPr>
      <w:spacing w:after="160" w:line="240" w:lineRule="exact"/>
    </w:pPr>
    <w:rPr>
      <w:rFonts w:ascii="Verdana" w:hAnsi="Verdana" w:cs="Verdana"/>
      <w:sz w:val="20"/>
      <w:szCs w:val="20"/>
    </w:rPr>
  </w:style>
  <w:style w:type="paragraph" w:customStyle="1" w:styleId="CharCharCharCharCharChar">
    <w:name w:val="Char Char Char Char Char Char"/>
    <w:basedOn w:val="Normalny"/>
    <w:uiPriority w:val="99"/>
    <w:rsid w:val="00D6084F"/>
    <w:pPr>
      <w:spacing w:after="160" w:line="240" w:lineRule="exact"/>
    </w:pPr>
    <w:rPr>
      <w:rFonts w:ascii="Verdana" w:hAnsi="Verdana" w:cs="Verdana"/>
      <w:sz w:val="20"/>
      <w:szCs w:val="20"/>
    </w:rPr>
  </w:style>
  <w:style w:type="paragraph" w:styleId="Poprawka">
    <w:name w:val="Revision"/>
    <w:hidden/>
    <w:uiPriority w:val="99"/>
    <w:semiHidden/>
    <w:rsid w:val="00CB17FC"/>
    <w:pPr>
      <w:spacing w:after="200" w:line="276" w:lineRule="auto"/>
    </w:pPr>
    <w:rPr>
      <w:sz w:val="22"/>
      <w:szCs w:val="22"/>
      <w:lang w:val="en-US" w:eastAsia="en-US" w:bidi="en-US"/>
    </w:rPr>
  </w:style>
  <w:style w:type="paragraph" w:styleId="Mapadokumentu">
    <w:name w:val="Document Map"/>
    <w:basedOn w:val="Normalny"/>
    <w:link w:val="MapadokumentuZnak"/>
    <w:uiPriority w:val="99"/>
    <w:semiHidden/>
    <w:rsid w:val="00B91B7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D9170A"/>
    <w:rPr>
      <w:sz w:val="2"/>
      <w:szCs w:val="2"/>
    </w:rPr>
  </w:style>
  <w:style w:type="paragraph" w:styleId="Tekstprzypisukocowego">
    <w:name w:val="endnote text"/>
    <w:basedOn w:val="Normalny"/>
    <w:link w:val="TekstprzypisukocowegoZnak"/>
    <w:uiPriority w:val="99"/>
    <w:semiHidden/>
    <w:rsid w:val="00164E15"/>
    <w:rPr>
      <w:sz w:val="20"/>
      <w:szCs w:val="20"/>
    </w:rPr>
  </w:style>
  <w:style w:type="character" w:customStyle="1" w:styleId="TekstprzypisukocowegoZnak">
    <w:name w:val="Tekst przypisu końcowego Znak"/>
    <w:basedOn w:val="Domylnaczcionkaakapitu"/>
    <w:link w:val="Tekstprzypisukocowego"/>
    <w:uiPriority w:val="99"/>
    <w:semiHidden/>
    <w:rsid w:val="00164E15"/>
    <w:rPr>
      <w:sz w:val="20"/>
      <w:szCs w:val="20"/>
    </w:rPr>
  </w:style>
  <w:style w:type="character" w:styleId="Odwoanieprzypisukocowego">
    <w:name w:val="endnote reference"/>
    <w:basedOn w:val="Domylnaczcionkaakapitu"/>
    <w:uiPriority w:val="99"/>
    <w:semiHidden/>
    <w:rsid w:val="00164E15"/>
    <w:rPr>
      <w:vertAlign w:val="superscript"/>
    </w:rPr>
  </w:style>
  <w:style w:type="paragraph" w:styleId="Akapitzlist">
    <w:name w:val="List Paragraph"/>
    <w:aliases w:val="Odstavec cíl se seznamem"/>
    <w:basedOn w:val="Normalny"/>
    <w:link w:val="AkapitzlistZnak"/>
    <w:uiPriority w:val="36"/>
    <w:qFormat/>
    <w:rsid w:val="00560142"/>
    <w:pPr>
      <w:ind w:left="720"/>
      <w:contextualSpacing/>
    </w:pPr>
  </w:style>
  <w:style w:type="paragraph" w:styleId="Tekstpodstawowy3">
    <w:name w:val="Body Text 3"/>
    <w:basedOn w:val="Normalny"/>
    <w:link w:val="Tekstpodstawowy3Znak"/>
    <w:uiPriority w:val="99"/>
    <w:rsid w:val="009B6F3F"/>
    <w:pPr>
      <w:spacing w:after="120"/>
    </w:pPr>
    <w:rPr>
      <w:sz w:val="16"/>
      <w:szCs w:val="16"/>
    </w:rPr>
  </w:style>
  <w:style w:type="character" w:customStyle="1" w:styleId="Tekstpodstawowy3Znak">
    <w:name w:val="Tekst podstawowy 3 Znak"/>
    <w:basedOn w:val="Domylnaczcionkaakapitu"/>
    <w:link w:val="Tekstpodstawowy3"/>
    <w:uiPriority w:val="99"/>
    <w:rsid w:val="009B6F3F"/>
    <w:rPr>
      <w:sz w:val="16"/>
      <w:szCs w:val="16"/>
    </w:rPr>
  </w:style>
  <w:style w:type="paragraph" w:styleId="Tekstpodstawowy">
    <w:name w:val="Body Text"/>
    <w:basedOn w:val="Normalny"/>
    <w:link w:val="TekstpodstawowyZnak"/>
    <w:uiPriority w:val="99"/>
    <w:semiHidden/>
    <w:unhideWhenUsed/>
    <w:rsid w:val="00FD5556"/>
    <w:pPr>
      <w:spacing w:after="120"/>
    </w:pPr>
  </w:style>
  <w:style w:type="character" w:customStyle="1" w:styleId="TekstpodstawowyZnak">
    <w:name w:val="Tekst podstawowy Znak"/>
    <w:basedOn w:val="Domylnaczcionkaakapitu"/>
    <w:link w:val="Tekstpodstawowy"/>
    <w:uiPriority w:val="99"/>
    <w:semiHidden/>
    <w:rsid w:val="00FD5556"/>
  </w:style>
  <w:style w:type="paragraph" w:styleId="Tytu">
    <w:name w:val="Title"/>
    <w:basedOn w:val="Normalny"/>
    <w:next w:val="Normalny"/>
    <w:link w:val="TytuZnak"/>
    <w:uiPriority w:val="10"/>
    <w:qFormat/>
    <w:rsid w:val="004B4632"/>
    <w:pPr>
      <w:pBdr>
        <w:bottom w:val="single" w:sz="8" w:space="4" w:color="4F81BD"/>
      </w:pBdr>
      <w:spacing w:after="300"/>
      <w:contextualSpacing/>
    </w:pPr>
    <w:rPr>
      <w:rFonts w:ascii="Cambria" w:hAnsi="Cambria"/>
      <w:color w:val="000000" w:themeColor="text1"/>
      <w:spacing w:val="5"/>
      <w:kern w:val="28"/>
      <w:sz w:val="52"/>
      <w:szCs w:val="52"/>
    </w:rPr>
  </w:style>
  <w:style w:type="character" w:customStyle="1" w:styleId="TytuZnak">
    <w:name w:val="Tytuł Znak"/>
    <w:basedOn w:val="Domylnaczcionkaakapitu"/>
    <w:link w:val="Tytu"/>
    <w:uiPriority w:val="10"/>
    <w:rsid w:val="004B4632"/>
    <w:rPr>
      <w:rFonts w:ascii="Cambria" w:hAnsi="Cambria"/>
      <w:color w:val="000000" w:themeColor="text1"/>
      <w:spacing w:val="5"/>
      <w:kern w:val="28"/>
      <w:sz w:val="52"/>
      <w:szCs w:val="52"/>
      <w:lang w:eastAsia="en-US" w:bidi="en-US"/>
    </w:rPr>
  </w:style>
  <w:style w:type="paragraph" w:customStyle="1" w:styleId="Mjstyl3">
    <w:name w:val="Můj styl 3"/>
    <w:basedOn w:val="Normalny"/>
    <w:rsid w:val="00560142"/>
  </w:style>
  <w:style w:type="character" w:customStyle="1" w:styleId="Nagwek5Znak">
    <w:name w:val="Nagłówek 5 Znak"/>
    <w:basedOn w:val="Domylnaczcionkaakapitu"/>
    <w:link w:val="Nagwek5"/>
    <w:uiPriority w:val="9"/>
    <w:rsid w:val="00560142"/>
    <w:rPr>
      <w:rFonts w:ascii="Cambria" w:eastAsia="Times New Roman" w:hAnsi="Cambria" w:cs="Times New Roman"/>
      <w:color w:val="243F60"/>
    </w:rPr>
  </w:style>
  <w:style w:type="character" w:customStyle="1" w:styleId="Nagwek6Znak">
    <w:name w:val="Nagłówek 6 Znak"/>
    <w:basedOn w:val="Domylnaczcionkaakapitu"/>
    <w:link w:val="Nagwek6"/>
    <w:uiPriority w:val="9"/>
    <w:rsid w:val="00560142"/>
    <w:rPr>
      <w:rFonts w:ascii="Cambria" w:eastAsia="Times New Roman" w:hAnsi="Cambria" w:cs="Times New Roman"/>
      <w:i/>
      <w:iCs/>
      <w:color w:val="243F60"/>
    </w:rPr>
  </w:style>
  <w:style w:type="paragraph" w:styleId="Legenda">
    <w:name w:val="caption"/>
    <w:basedOn w:val="Normalny"/>
    <w:next w:val="Normalny"/>
    <w:uiPriority w:val="35"/>
    <w:semiHidden/>
    <w:unhideWhenUsed/>
    <w:qFormat/>
    <w:rsid w:val="00560142"/>
    <w:rPr>
      <w:b/>
      <w:bCs/>
      <w:color w:val="4F81BD"/>
      <w:sz w:val="18"/>
      <w:szCs w:val="18"/>
    </w:rPr>
  </w:style>
  <w:style w:type="paragraph" w:styleId="Podtytu">
    <w:name w:val="Subtitle"/>
    <w:basedOn w:val="Normalny"/>
    <w:next w:val="Normalny"/>
    <w:link w:val="PodtytuZnak"/>
    <w:uiPriority w:val="11"/>
    <w:qFormat/>
    <w:rsid w:val="00560142"/>
    <w:pPr>
      <w:numPr>
        <w:ilvl w:val="1"/>
      </w:numPr>
    </w:pPr>
    <w:rPr>
      <w:rFonts w:ascii="Cambria" w:hAnsi="Cambria"/>
      <w:i/>
      <w:iCs/>
      <w:color w:val="4F81BD"/>
      <w:spacing w:val="15"/>
      <w:szCs w:val="24"/>
    </w:rPr>
  </w:style>
  <w:style w:type="character" w:customStyle="1" w:styleId="PodtytuZnak">
    <w:name w:val="Podtytuł Znak"/>
    <w:basedOn w:val="Domylnaczcionkaakapitu"/>
    <w:link w:val="Podtytu"/>
    <w:uiPriority w:val="11"/>
    <w:rsid w:val="00560142"/>
    <w:rPr>
      <w:rFonts w:ascii="Cambria" w:eastAsia="Times New Roman" w:hAnsi="Cambria" w:cs="Times New Roman"/>
      <w:i/>
      <w:iCs/>
      <w:color w:val="4F81BD"/>
      <w:spacing w:val="15"/>
      <w:sz w:val="24"/>
      <w:szCs w:val="24"/>
    </w:rPr>
  </w:style>
  <w:style w:type="character" w:styleId="Pogrubienie">
    <w:name w:val="Strong"/>
    <w:basedOn w:val="Domylnaczcionkaakapitu"/>
    <w:uiPriority w:val="22"/>
    <w:qFormat/>
    <w:rsid w:val="00560142"/>
    <w:rPr>
      <w:b/>
      <w:bCs/>
    </w:rPr>
  </w:style>
  <w:style w:type="character" w:styleId="Uwydatnienie">
    <w:name w:val="Emphasis"/>
    <w:basedOn w:val="Domylnaczcionkaakapitu"/>
    <w:uiPriority w:val="20"/>
    <w:qFormat/>
    <w:rsid w:val="00560142"/>
    <w:rPr>
      <w:i/>
      <w:iCs/>
    </w:rPr>
  </w:style>
  <w:style w:type="paragraph" w:styleId="Bezodstpw">
    <w:name w:val="No Spacing"/>
    <w:uiPriority w:val="1"/>
    <w:qFormat/>
    <w:rsid w:val="00560142"/>
    <w:rPr>
      <w:sz w:val="22"/>
      <w:szCs w:val="22"/>
      <w:lang w:val="en-US" w:eastAsia="en-US" w:bidi="en-US"/>
    </w:rPr>
  </w:style>
  <w:style w:type="paragraph" w:styleId="Cytat">
    <w:name w:val="Quote"/>
    <w:basedOn w:val="Normalny"/>
    <w:next w:val="Normalny"/>
    <w:link w:val="CytatZnak"/>
    <w:uiPriority w:val="29"/>
    <w:qFormat/>
    <w:rsid w:val="00560142"/>
    <w:rPr>
      <w:i/>
      <w:iCs/>
      <w:color w:val="000000"/>
    </w:rPr>
  </w:style>
  <w:style w:type="character" w:customStyle="1" w:styleId="CytatZnak">
    <w:name w:val="Cytat Znak"/>
    <w:basedOn w:val="Domylnaczcionkaakapitu"/>
    <w:link w:val="Cytat"/>
    <w:uiPriority w:val="29"/>
    <w:rsid w:val="00560142"/>
    <w:rPr>
      <w:i/>
      <w:iCs/>
      <w:color w:val="000000"/>
    </w:rPr>
  </w:style>
  <w:style w:type="paragraph" w:styleId="Cytatintensywny">
    <w:name w:val="Intense Quote"/>
    <w:basedOn w:val="Normalny"/>
    <w:next w:val="Normalny"/>
    <w:link w:val="CytatintensywnyZnak"/>
    <w:uiPriority w:val="30"/>
    <w:qFormat/>
    <w:rsid w:val="00560142"/>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560142"/>
    <w:rPr>
      <w:b/>
      <w:bCs/>
      <w:i/>
      <w:iCs/>
      <w:color w:val="4F81BD"/>
    </w:rPr>
  </w:style>
  <w:style w:type="character" w:styleId="Wyrnieniedelikatne">
    <w:name w:val="Subtle Emphasis"/>
    <w:basedOn w:val="Domylnaczcionkaakapitu"/>
    <w:uiPriority w:val="19"/>
    <w:qFormat/>
    <w:rsid w:val="00560142"/>
    <w:rPr>
      <w:i/>
      <w:iCs/>
      <w:color w:val="808080"/>
    </w:rPr>
  </w:style>
  <w:style w:type="character" w:styleId="Wyrnienieintensywne">
    <w:name w:val="Intense Emphasis"/>
    <w:basedOn w:val="Domylnaczcionkaakapitu"/>
    <w:uiPriority w:val="21"/>
    <w:qFormat/>
    <w:rsid w:val="00560142"/>
    <w:rPr>
      <w:b/>
      <w:bCs/>
      <w:i/>
      <w:iCs/>
      <w:color w:val="4F81BD"/>
    </w:rPr>
  </w:style>
  <w:style w:type="character" w:styleId="Odwoaniedelikatne">
    <w:name w:val="Subtle Reference"/>
    <w:basedOn w:val="Domylnaczcionkaakapitu"/>
    <w:uiPriority w:val="31"/>
    <w:qFormat/>
    <w:rsid w:val="00560142"/>
    <w:rPr>
      <w:smallCaps/>
      <w:color w:val="C0504D"/>
      <w:u w:val="single"/>
    </w:rPr>
  </w:style>
  <w:style w:type="character" w:styleId="Odwoanieintensywne">
    <w:name w:val="Intense Reference"/>
    <w:basedOn w:val="Domylnaczcionkaakapitu"/>
    <w:uiPriority w:val="32"/>
    <w:qFormat/>
    <w:rsid w:val="00560142"/>
    <w:rPr>
      <w:b/>
      <w:bCs/>
      <w:smallCaps/>
      <w:color w:val="C0504D"/>
      <w:spacing w:val="5"/>
      <w:u w:val="single"/>
    </w:rPr>
  </w:style>
  <w:style w:type="character" w:styleId="Tytuksiki">
    <w:name w:val="Book Title"/>
    <w:basedOn w:val="Domylnaczcionkaakapitu"/>
    <w:uiPriority w:val="33"/>
    <w:qFormat/>
    <w:rsid w:val="00560142"/>
    <w:rPr>
      <w:b/>
      <w:bCs/>
      <w:smallCaps/>
      <w:spacing w:val="5"/>
    </w:rPr>
  </w:style>
  <w:style w:type="paragraph" w:styleId="Nagwekspisutreci">
    <w:name w:val="TOC Heading"/>
    <w:basedOn w:val="Nagwek1"/>
    <w:next w:val="Normalny"/>
    <w:uiPriority w:val="39"/>
    <w:semiHidden/>
    <w:unhideWhenUsed/>
    <w:qFormat/>
    <w:rsid w:val="00560142"/>
    <w:pPr>
      <w:outlineLvl w:val="9"/>
    </w:pPr>
  </w:style>
  <w:style w:type="paragraph" w:styleId="Spistreci1">
    <w:name w:val="toc 1"/>
    <w:basedOn w:val="Normalny"/>
    <w:next w:val="Normalny"/>
    <w:autoRedefine/>
    <w:uiPriority w:val="39"/>
    <w:unhideWhenUsed/>
    <w:rsid w:val="00560142"/>
  </w:style>
  <w:style w:type="paragraph" w:styleId="Spistreci2">
    <w:name w:val="toc 2"/>
    <w:basedOn w:val="Normalny"/>
    <w:next w:val="Normalny"/>
    <w:autoRedefine/>
    <w:uiPriority w:val="39"/>
    <w:unhideWhenUsed/>
    <w:rsid w:val="00560142"/>
    <w:pPr>
      <w:ind w:left="220"/>
    </w:pPr>
  </w:style>
  <w:style w:type="paragraph" w:styleId="Spistreci3">
    <w:name w:val="toc 3"/>
    <w:basedOn w:val="Normalny"/>
    <w:next w:val="Normalny"/>
    <w:autoRedefine/>
    <w:uiPriority w:val="39"/>
    <w:unhideWhenUsed/>
    <w:rsid w:val="00560142"/>
    <w:pPr>
      <w:ind w:left="440"/>
    </w:pPr>
  </w:style>
  <w:style w:type="character" w:styleId="Hipercze">
    <w:name w:val="Hyperlink"/>
    <w:basedOn w:val="Domylnaczcionkaakapitu"/>
    <w:uiPriority w:val="99"/>
    <w:unhideWhenUsed/>
    <w:rsid w:val="00560142"/>
    <w:rPr>
      <w:color w:val="0000FF"/>
      <w:u w:val="single"/>
    </w:rPr>
  </w:style>
  <w:style w:type="character" w:customStyle="1" w:styleId="AkapitzlistZnak">
    <w:name w:val="Akapit z listą Znak"/>
    <w:aliases w:val="Odstavec cíl se seznamem Znak"/>
    <w:link w:val="Akapitzlist"/>
    <w:uiPriority w:val="36"/>
    <w:qFormat/>
    <w:locked/>
    <w:rsid w:val="004F61D9"/>
    <w:rPr>
      <w:rFonts w:ascii="Times New Roman" w:hAnsi="Times New Roman"/>
      <w:sz w:val="24"/>
      <w:szCs w:val="22"/>
      <w:lang w:val="en-US" w:eastAsia="en-US" w:bidi="en-US"/>
    </w:rPr>
  </w:style>
  <w:style w:type="paragraph" w:customStyle="1" w:styleId="Default">
    <w:name w:val="Default"/>
    <w:rsid w:val="00D421AC"/>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D421AC"/>
    <w:rPr>
      <w:rFonts w:cs="Times New Roman"/>
      <w:color w:val="auto"/>
    </w:rPr>
  </w:style>
  <w:style w:type="paragraph" w:customStyle="1" w:styleId="CM3">
    <w:name w:val="CM3"/>
    <w:basedOn w:val="Default"/>
    <w:next w:val="Default"/>
    <w:uiPriority w:val="99"/>
    <w:rsid w:val="00D421AC"/>
    <w:rPr>
      <w:rFonts w:cs="Times New Roman"/>
      <w:color w:val="auto"/>
    </w:rPr>
  </w:style>
  <w:style w:type="table" w:styleId="Tabela-Siatka">
    <w:name w:val="Table Grid"/>
    <w:basedOn w:val="Standardowy"/>
    <w:rsid w:val="00C83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xx">
    <w:name w:val="stylxx"/>
    <w:basedOn w:val="Tekstpodstawowy2"/>
    <w:link w:val="stylxxChar"/>
    <w:rsid w:val="005F35AB"/>
    <w:pPr>
      <w:spacing w:after="240" w:line="240" w:lineRule="auto"/>
    </w:pPr>
    <w:rPr>
      <w:szCs w:val="20"/>
      <w:lang w:eastAsia="cs-CZ" w:bidi="ar-SA"/>
    </w:rPr>
  </w:style>
  <w:style w:type="paragraph" w:styleId="Tekstpodstawowywcity">
    <w:name w:val="Body Text Indent"/>
    <w:basedOn w:val="Normalny"/>
    <w:link w:val="TekstpodstawowywcityZnak"/>
    <w:uiPriority w:val="99"/>
    <w:semiHidden/>
    <w:unhideWhenUsed/>
    <w:rsid w:val="009468F5"/>
    <w:pPr>
      <w:spacing w:after="120"/>
      <w:ind w:left="283"/>
    </w:pPr>
  </w:style>
  <w:style w:type="character" w:customStyle="1" w:styleId="TekstpodstawowywcityZnak">
    <w:name w:val="Tekst podstawowy wcięty Znak"/>
    <w:basedOn w:val="Domylnaczcionkaakapitu"/>
    <w:link w:val="Tekstpodstawowywcity"/>
    <w:uiPriority w:val="99"/>
    <w:semiHidden/>
    <w:rsid w:val="009468F5"/>
    <w:rPr>
      <w:rFonts w:ascii="Times New Roman" w:hAnsi="Times New Roman"/>
      <w:sz w:val="24"/>
      <w:szCs w:val="22"/>
      <w:lang w:val="en-US" w:eastAsia="en-US" w:bidi="en-US"/>
    </w:rPr>
  </w:style>
  <w:style w:type="paragraph" w:customStyle="1" w:styleId="lnek">
    <w:name w:val="článek"/>
    <w:basedOn w:val="stylxx"/>
    <w:link w:val="lnekChar"/>
    <w:qFormat/>
    <w:rsid w:val="003D671D"/>
    <w:pPr>
      <w:spacing w:after="120"/>
      <w:jc w:val="center"/>
    </w:pPr>
    <w:rPr>
      <w:b/>
      <w:sz w:val="28"/>
      <w:szCs w:val="22"/>
    </w:rPr>
  </w:style>
  <w:style w:type="character" w:customStyle="1" w:styleId="stylxxChar">
    <w:name w:val="stylxx Char"/>
    <w:basedOn w:val="Tekstpodstawowy2Znak"/>
    <w:link w:val="stylxx"/>
    <w:rsid w:val="001D2BD5"/>
    <w:rPr>
      <w:rFonts w:ascii="Times New Roman" w:hAnsi="Times New Roman"/>
      <w:noProof/>
      <w:sz w:val="24"/>
      <w:szCs w:val="20"/>
    </w:rPr>
  </w:style>
  <w:style w:type="character" w:customStyle="1" w:styleId="lnekChar">
    <w:name w:val="článek Char"/>
    <w:basedOn w:val="stylxxChar"/>
    <w:link w:val="lnek"/>
    <w:rsid w:val="003D671D"/>
    <w:rPr>
      <w:rFonts w:ascii="Times New Roman" w:hAnsi="Times New Roman"/>
      <w:b/>
      <w:noProof/>
      <w:sz w:val="28"/>
      <w:szCs w:val="22"/>
    </w:rPr>
  </w:style>
  <w:style w:type="character" w:styleId="Tekstzastpczy">
    <w:name w:val="Placeholder Text"/>
    <w:basedOn w:val="Domylnaczcionkaakapitu"/>
    <w:uiPriority w:val="99"/>
    <w:semiHidden/>
    <w:rsid w:val="005611A9"/>
    <w:rPr>
      <w:color w:val="808080"/>
    </w:rPr>
  </w:style>
  <w:style w:type="paragraph" w:customStyle="1" w:styleId="PLNormln">
    <w:name w:val="PL Normální"/>
    <w:basedOn w:val="Normalny"/>
    <w:qFormat/>
    <w:rsid w:val="00BF032A"/>
    <w:pPr>
      <w:suppressAutoHyphens/>
      <w:spacing w:after="120" w:line="288" w:lineRule="auto"/>
      <w:jc w:val="both"/>
    </w:pPr>
    <w:rPr>
      <w:rFonts w:ascii="Arial" w:eastAsiaTheme="minorHAnsi" w:hAnsi="Arial" w:cstheme="minorBidi"/>
      <w:sz w:val="16"/>
      <w:lang w:val="pl-PL" w:bidi="ar-SA"/>
    </w:rPr>
  </w:style>
  <w:style w:type="character" w:customStyle="1" w:styleId="Schriftart8ptChar1">
    <w:name w:val="Schriftart: 8 pt Char1"/>
    <w:aliases w:val="pozn. pod čarou Char1,Schriftart: 9 pt Char1,Schriftart: 10 pt Char1,Podrozdział Char1,Footnote Char1,Podrozdzia3 Char1,Footnote Text Char1 Char1,Footnote Text Char Char Char1,Footnote Text Char Char1"/>
    <w:basedOn w:val="Domylnaczcionkaakapitu"/>
    <w:uiPriority w:val="99"/>
    <w:semiHidden/>
    <w:rsid w:val="00E33A07"/>
    <w:rPr>
      <w:rFonts w:ascii="Times New Roman" w:eastAsia="Times New Roman" w:hAnsi="Times New Roman" w:cs="Times New Roman"/>
      <w:kern w:val="0"/>
      <w:sz w:val="20"/>
      <w:szCs w:val="20"/>
      <w:lang w:bidi="en-US"/>
    </w:rPr>
  </w:style>
  <w:style w:type="character" w:customStyle="1" w:styleId="rynqvb">
    <w:name w:val="rynqvb"/>
    <w:basedOn w:val="Domylnaczcionkaakapitu"/>
    <w:rsid w:val="002C4EC3"/>
  </w:style>
  <w:style w:type="paragraph" w:styleId="NormalnyWeb">
    <w:name w:val="Normal (Web)"/>
    <w:basedOn w:val="Normalny"/>
    <w:uiPriority w:val="99"/>
    <w:semiHidden/>
    <w:unhideWhenUsed/>
    <w:rsid w:val="00D47C09"/>
    <w:rPr>
      <w:szCs w:val="24"/>
    </w:rPr>
  </w:style>
  <w:style w:type="numbering" w:customStyle="1" w:styleId="Biecalista1">
    <w:name w:val="Bieżąca lista1"/>
    <w:uiPriority w:val="99"/>
    <w:rsid w:val="000D5587"/>
    <w:pPr>
      <w:numPr>
        <w:numId w:val="40"/>
      </w:numPr>
    </w:pPr>
  </w:style>
  <w:style w:type="numbering" w:customStyle="1" w:styleId="Biecalista2">
    <w:name w:val="Bieżąca lista2"/>
    <w:uiPriority w:val="99"/>
    <w:rsid w:val="000D5587"/>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3343">
      <w:bodyDiv w:val="1"/>
      <w:marLeft w:val="0"/>
      <w:marRight w:val="0"/>
      <w:marTop w:val="0"/>
      <w:marBottom w:val="0"/>
      <w:divBdr>
        <w:top w:val="none" w:sz="0" w:space="0" w:color="auto"/>
        <w:left w:val="none" w:sz="0" w:space="0" w:color="auto"/>
        <w:bottom w:val="none" w:sz="0" w:space="0" w:color="auto"/>
        <w:right w:val="none" w:sz="0" w:space="0" w:color="auto"/>
      </w:divBdr>
    </w:div>
    <w:div w:id="91821400">
      <w:bodyDiv w:val="1"/>
      <w:marLeft w:val="0"/>
      <w:marRight w:val="0"/>
      <w:marTop w:val="0"/>
      <w:marBottom w:val="0"/>
      <w:divBdr>
        <w:top w:val="none" w:sz="0" w:space="0" w:color="auto"/>
        <w:left w:val="none" w:sz="0" w:space="0" w:color="auto"/>
        <w:bottom w:val="none" w:sz="0" w:space="0" w:color="auto"/>
        <w:right w:val="none" w:sz="0" w:space="0" w:color="auto"/>
      </w:divBdr>
    </w:div>
    <w:div w:id="235894633">
      <w:bodyDiv w:val="1"/>
      <w:marLeft w:val="0"/>
      <w:marRight w:val="0"/>
      <w:marTop w:val="0"/>
      <w:marBottom w:val="0"/>
      <w:divBdr>
        <w:top w:val="none" w:sz="0" w:space="0" w:color="auto"/>
        <w:left w:val="none" w:sz="0" w:space="0" w:color="auto"/>
        <w:bottom w:val="none" w:sz="0" w:space="0" w:color="auto"/>
        <w:right w:val="none" w:sz="0" w:space="0" w:color="auto"/>
      </w:divBdr>
    </w:div>
    <w:div w:id="559370222">
      <w:bodyDiv w:val="1"/>
      <w:marLeft w:val="0"/>
      <w:marRight w:val="0"/>
      <w:marTop w:val="0"/>
      <w:marBottom w:val="0"/>
      <w:divBdr>
        <w:top w:val="none" w:sz="0" w:space="0" w:color="auto"/>
        <w:left w:val="none" w:sz="0" w:space="0" w:color="auto"/>
        <w:bottom w:val="none" w:sz="0" w:space="0" w:color="auto"/>
        <w:right w:val="none" w:sz="0" w:space="0" w:color="auto"/>
      </w:divBdr>
    </w:div>
    <w:div w:id="798962830">
      <w:bodyDiv w:val="1"/>
      <w:marLeft w:val="0"/>
      <w:marRight w:val="0"/>
      <w:marTop w:val="0"/>
      <w:marBottom w:val="0"/>
      <w:divBdr>
        <w:top w:val="none" w:sz="0" w:space="0" w:color="auto"/>
        <w:left w:val="none" w:sz="0" w:space="0" w:color="auto"/>
        <w:bottom w:val="none" w:sz="0" w:space="0" w:color="auto"/>
        <w:right w:val="none" w:sz="0" w:space="0" w:color="auto"/>
      </w:divBdr>
    </w:div>
    <w:div w:id="1183934275">
      <w:bodyDiv w:val="1"/>
      <w:marLeft w:val="0"/>
      <w:marRight w:val="0"/>
      <w:marTop w:val="0"/>
      <w:marBottom w:val="0"/>
      <w:divBdr>
        <w:top w:val="none" w:sz="0" w:space="0" w:color="auto"/>
        <w:left w:val="none" w:sz="0" w:space="0" w:color="auto"/>
        <w:bottom w:val="none" w:sz="0" w:space="0" w:color="auto"/>
        <w:right w:val="none" w:sz="0" w:space="0" w:color="auto"/>
      </w:divBdr>
    </w:div>
    <w:div w:id="1246380935">
      <w:bodyDiv w:val="1"/>
      <w:marLeft w:val="0"/>
      <w:marRight w:val="0"/>
      <w:marTop w:val="0"/>
      <w:marBottom w:val="0"/>
      <w:divBdr>
        <w:top w:val="none" w:sz="0" w:space="0" w:color="auto"/>
        <w:left w:val="none" w:sz="0" w:space="0" w:color="auto"/>
        <w:bottom w:val="none" w:sz="0" w:space="0" w:color="auto"/>
        <w:right w:val="none" w:sz="0" w:space="0" w:color="auto"/>
      </w:divBdr>
    </w:div>
    <w:div w:id="1501504934">
      <w:bodyDiv w:val="1"/>
      <w:marLeft w:val="0"/>
      <w:marRight w:val="0"/>
      <w:marTop w:val="0"/>
      <w:marBottom w:val="0"/>
      <w:divBdr>
        <w:top w:val="none" w:sz="0" w:space="0" w:color="auto"/>
        <w:left w:val="none" w:sz="0" w:space="0" w:color="auto"/>
        <w:bottom w:val="none" w:sz="0" w:space="0" w:color="auto"/>
        <w:right w:val="none" w:sz="0" w:space="0" w:color="auto"/>
      </w:divBdr>
    </w:div>
    <w:div w:id="1533953633">
      <w:bodyDiv w:val="1"/>
      <w:marLeft w:val="0"/>
      <w:marRight w:val="0"/>
      <w:marTop w:val="0"/>
      <w:marBottom w:val="0"/>
      <w:divBdr>
        <w:top w:val="none" w:sz="0" w:space="0" w:color="auto"/>
        <w:left w:val="none" w:sz="0" w:space="0" w:color="auto"/>
        <w:bottom w:val="none" w:sz="0" w:space="0" w:color="auto"/>
        <w:right w:val="none" w:sz="0" w:space="0" w:color="auto"/>
      </w:divBdr>
    </w:div>
    <w:div w:id="1547637976">
      <w:bodyDiv w:val="1"/>
      <w:marLeft w:val="0"/>
      <w:marRight w:val="0"/>
      <w:marTop w:val="0"/>
      <w:marBottom w:val="0"/>
      <w:divBdr>
        <w:top w:val="none" w:sz="0" w:space="0" w:color="auto"/>
        <w:left w:val="none" w:sz="0" w:space="0" w:color="auto"/>
        <w:bottom w:val="none" w:sz="0" w:space="0" w:color="auto"/>
        <w:right w:val="none" w:sz="0" w:space="0" w:color="auto"/>
      </w:divBdr>
    </w:div>
    <w:div w:id="1749694830">
      <w:bodyDiv w:val="1"/>
      <w:marLeft w:val="0"/>
      <w:marRight w:val="0"/>
      <w:marTop w:val="0"/>
      <w:marBottom w:val="0"/>
      <w:divBdr>
        <w:top w:val="none" w:sz="0" w:space="0" w:color="auto"/>
        <w:left w:val="none" w:sz="0" w:space="0" w:color="auto"/>
        <w:bottom w:val="none" w:sz="0" w:space="0" w:color="auto"/>
        <w:right w:val="none" w:sz="0" w:space="0" w:color="auto"/>
      </w:divBdr>
    </w:div>
    <w:div w:id="1776056060">
      <w:bodyDiv w:val="1"/>
      <w:marLeft w:val="0"/>
      <w:marRight w:val="0"/>
      <w:marTop w:val="0"/>
      <w:marBottom w:val="0"/>
      <w:divBdr>
        <w:top w:val="none" w:sz="0" w:space="0" w:color="auto"/>
        <w:left w:val="none" w:sz="0" w:space="0" w:color="auto"/>
        <w:bottom w:val="none" w:sz="0" w:space="0" w:color="auto"/>
        <w:right w:val="none" w:sz="0" w:space="0" w:color="auto"/>
      </w:divBdr>
    </w:div>
    <w:div w:id="1894850512">
      <w:bodyDiv w:val="1"/>
      <w:marLeft w:val="0"/>
      <w:marRight w:val="0"/>
      <w:marTop w:val="0"/>
      <w:marBottom w:val="0"/>
      <w:divBdr>
        <w:top w:val="none" w:sz="0" w:space="0" w:color="auto"/>
        <w:left w:val="none" w:sz="0" w:space="0" w:color="auto"/>
        <w:bottom w:val="none" w:sz="0" w:space="0" w:color="auto"/>
        <w:right w:val="none" w:sz="0" w:space="0" w:color="auto"/>
      </w:divBdr>
    </w:div>
    <w:div w:id="2079017102">
      <w:bodyDiv w:val="1"/>
      <w:marLeft w:val="0"/>
      <w:marRight w:val="0"/>
      <w:marTop w:val="0"/>
      <w:marBottom w:val="0"/>
      <w:divBdr>
        <w:top w:val="none" w:sz="0" w:space="0" w:color="auto"/>
        <w:left w:val="none" w:sz="0" w:space="0" w:color="auto"/>
        <w:bottom w:val="none" w:sz="0" w:space="0" w:color="auto"/>
        <w:right w:val="none" w:sz="0" w:space="0" w:color="auto"/>
      </w:divBdr>
      <w:divsChild>
        <w:div w:id="1992440339">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6AD211B95184CFE9C2E7E9794AF2FC0"/>
        <w:category>
          <w:name w:val="Obecné"/>
          <w:gallery w:val="placeholder"/>
        </w:category>
        <w:types>
          <w:type w:val="bbPlcHdr"/>
        </w:types>
        <w:behaviors>
          <w:behavior w:val="content"/>
        </w:behaviors>
        <w:guid w:val="{7D1F5FDE-C115-4F5A-A700-55760A903BF8}"/>
      </w:docPartPr>
      <w:docPartBody>
        <w:p w:rsidR="002847F5" w:rsidRDefault="002847F5" w:rsidP="002847F5">
          <w:pPr>
            <w:pStyle w:val="86AD211B95184CFE9C2E7E9794AF2FC0"/>
          </w:pPr>
          <w:r w:rsidRPr="00E26052">
            <w:rPr>
              <w:rStyle w:val="Tekstzastpczy"/>
            </w:rPr>
            <w:t>Klikněte sem a zadejte datum.</w:t>
          </w:r>
        </w:p>
      </w:docPartBody>
    </w:docPart>
    <w:docPart>
      <w:docPartPr>
        <w:name w:val="0FA15CEF348E4C1B91A5D3ED574D3065"/>
        <w:category>
          <w:name w:val="Obecné"/>
          <w:gallery w:val="placeholder"/>
        </w:category>
        <w:types>
          <w:type w:val="bbPlcHdr"/>
        </w:types>
        <w:behaviors>
          <w:behavior w:val="content"/>
        </w:behaviors>
        <w:guid w:val="{79EA7F24-3076-4879-98B6-A86C635B5ABD}"/>
      </w:docPartPr>
      <w:docPartBody>
        <w:p w:rsidR="002847F5" w:rsidRDefault="002847F5" w:rsidP="002847F5">
          <w:pPr>
            <w:pStyle w:val="0FA15CEF348E4C1B91A5D3ED574D3065"/>
          </w:pPr>
          <w:r w:rsidRPr="00E26052">
            <w:rPr>
              <w:rStyle w:val="Tekstzastpczy"/>
            </w:rPr>
            <w:t>Klikněte sem a zadejte datum.</w:t>
          </w:r>
        </w:p>
      </w:docPartBody>
    </w:docPart>
    <w:docPart>
      <w:docPartPr>
        <w:name w:val="11C864A573D746BC970446E00D9D18EE"/>
        <w:category>
          <w:name w:val="Obecné"/>
          <w:gallery w:val="placeholder"/>
        </w:category>
        <w:types>
          <w:type w:val="bbPlcHdr"/>
        </w:types>
        <w:behaviors>
          <w:behavior w:val="content"/>
        </w:behaviors>
        <w:guid w:val="{06BD49EB-5F81-4F43-A805-03CC94C1F255}"/>
      </w:docPartPr>
      <w:docPartBody>
        <w:p w:rsidR="002847F5" w:rsidRDefault="002847F5" w:rsidP="002847F5">
          <w:pPr>
            <w:pStyle w:val="11C864A573D746BC970446E00D9D18EE"/>
          </w:pPr>
          <w:r w:rsidRPr="00E26052">
            <w:rPr>
              <w:rStyle w:val="Tekstzastpczy"/>
            </w:rPr>
            <w:t>Klikněte sem a zadejte datum.</w:t>
          </w:r>
        </w:p>
      </w:docPartBody>
    </w:docPart>
    <w:docPart>
      <w:docPartPr>
        <w:name w:val="1ACEC38BC0BF4F598D70FF1C68A5E5D2"/>
        <w:category>
          <w:name w:val="Obecné"/>
          <w:gallery w:val="placeholder"/>
        </w:category>
        <w:types>
          <w:type w:val="bbPlcHdr"/>
        </w:types>
        <w:behaviors>
          <w:behavior w:val="content"/>
        </w:behaviors>
        <w:guid w:val="{00A0C331-4DDB-45E0-B058-1785BA9A3B61}"/>
      </w:docPartPr>
      <w:docPartBody>
        <w:p w:rsidR="002847F5" w:rsidRDefault="002847F5" w:rsidP="002847F5">
          <w:pPr>
            <w:pStyle w:val="1ACEC38BC0BF4F598D70FF1C68A5E5D2"/>
          </w:pPr>
          <w:r w:rsidRPr="00E26052">
            <w:rPr>
              <w:rStyle w:val="Tekstzastpczy"/>
            </w:rPr>
            <w:t>Klikněte sem a zadejte datum.</w:t>
          </w:r>
        </w:p>
      </w:docPartBody>
    </w:docPart>
    <w:docPart>
      <w:docPartPr>
        <w:name w:val="AEDCF3D3566D47848417A17D25358F48"/>
        <w:category>
          <w:name w:val="Obecné"/>
          <w:gallery w:val="placeholder"/>
        </w:category>
        <w:types>
          <w:type w:val="bbPlcHdr"/>
        </w:types>
        <w:behaviors>
          <w:behavior w:val="content"/>
        </w:behaviors>
        <w:guid w:val="{0EF6B43A-F138-4BC1-981B-58A8C85D4F70}"/>
      </w:docPartPr>
      <w:docPartBody>
        <w:p w:rsidR="00935DB5" w:rsidRDefault="00935DB5" w:rsidP="00935DB5">
          <w:pPr>
            <w:pStyle w:val="AEDCF3D3566D47848417A17D25358F48"/>
          </w:pPr>
          <w:r w:rsidRPr="00074EAC">
            <w:rPr>
              <w:rStyle w:val="Tekstzastpczy"/>
            </w:rPr>
            <w:t>Zvolte položku.</w:t>
          </w:r>
        </w:p>
      </w:docPartBody>
    </w:docPart>
    <w:docPart>
      <w:docPartPr>
        <w:name w:val="C49889E575C44A25BCFCF84C88815287"/>
        <w:category>
          <w:name w:val="Obecné"/>
          <w:gallery w:val="placeholder"/>
        </w:category>
        <w:types>
          <w:type w:val="bbPlcHdr"/>
        </w:types>
        <w:behaviors>
          <w:behavior w:val="content"/>
        </w:behaviors>
        <w:guid w:val="{51B0AB88-2A93-4D10-99AE-F8936451DAE8}"/>
      </w:docPartPr>
      <w:docPartBody>
        <w:p w:rsidR="00935DB5" w:rsidRDefault="00935DB5" w:rsidP="00935DB5">
          <w:pPr>
            <w:pStyle w:val="C49889E575C44A25BCFCF84C88815287"/>
          </w:pPr>
          <w:r w:rsidRPr="00074EAC">
            <w:rPr>
              <w:rStyle w:val="Tekstzastpcz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604"/>
    <w:rsid w:val="0002298B"/>
    <w:rsid w:val="000A4EC0"/>
    <w:rsid w:val="000B2BD5"/>
    <w:rsid w:val="001643E0"/>
    <w:rsid w:val="001A1898"/>
    <w:rsid w:val="002847F5"/>
    <w:rsid w:val="002945D0"/>
    <w:rsid w:val="002C46C4"/>
    <w:rsid w:val="003B4F8F"/>
    <w:rsid w:val="003E6BD1"/>
    <w:rsid w:val="00451705"/>
    <w:rsid w:val="00574DAC"/>
    <w:rsid w:val="006A010B"/>
    <w:rsid w:val="006D3604"/>
    <w:rsid w:val="007D587C"/>
    <w:rsid w:val="00890B30"/>
    <w:rsid w:val="00935DB5"/>
    <w:rsid w:val="00951074"/>
    <w:rsid w:val="009601E0"/>
    <w:rsid w:val="00A17728"/>
    <w:rsid w:val="00A337C1"/>
    <w:rsid w:val="00BE7D2B"/>
    <w:rsid w:val="00BF74BA"/>
    <w:rsid w:val="00C452E7"/>
    <w:rsid w:val="00D01C52"/>
    <w:rsid w:val="00D525AA"/>
    <w:rsid w:val="00DD7F05"/>
    <w:rsid w:val="00E576F6"/>
    <w:rsid w:val="00F329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35DB5"/>
    <w:rPr>
      <w:color w:val="808080"/>
    </w:rPr>
  </w:style>
  <w:style w:type="paragraph" w:customStyle="1" w:styleId="86AD211B95184CFE9C2E7E9794AF2FC0">
    <w:name w:val="86AD211B95184CFE9C2E7E9794AF2FC0"/>
    <w:rsid w:val="002847F5"/>
    <w:rPr>
      <w:kern w:val="2"/>
      <w14:ligatures w14:val="standardContextual"/>
    </w:rPr>
  </w:style>
  <w:style w:type="paragraph" w:customStyle="1" w:styleId="0FA15CEF348E4C1B91A5D3ED574D3065">
    <w:name w:val="0FA15CEF348E4C1B91A5D3ED574D3065"/>
    <w:rsid w:val="002847F5"/>
    <w:rPr>
      <w:kern w:val="2"/>
      <w14:ligatures w14:val="standardContextual"/>
    </w:rPr>
  </w:style>
  <w:style w:type="paragraph" w:customStyle="1" w:styleId="11C864A573D746BC970446E00D9D18EE">
    <w:name w:val="11C864A573D746BC970446E00D9D18EE"/>
    <w:rsid w:val="002847F5"/>
    <w:rPr>
      <w:kern w:val="2"/>
      <w14:ligatures w14:val="standardContextual"/>
    </w:rPr>
  </w:style>
  <w:style w:type="paragraph" w:customStyle="1" w:styleId="1ACEC38BC0BF4F598D70FF1C68A5E5D2">
    <w:name w:val="1ACEC38BC0BF4F598D70FF1C68A5E5D2"/>
    <w:rsid w:val="002847F5"/>
    <w:rPr>
      <w:kern w:val="2"/>
      <w14:ligatures w14:val="standardContextual"/>
    </w:rPr>
  </w:style>
  <w:style w:type="paragraph" w:customStyle="1" w:styleId="AEDCF3D3566D47848417A17D25358F48">
    <w:name w:val="AEDCF3D3566D47848417A17D25358F48"/>
    <w:rsid w:val="00935DB5"/>
    <w:pPr>
      <w:spacing w:line="278" w:lineRule="auto"/>
    </w:pPr>
    <w:rPr>
      <w:kern w:val="2"/>
      <w:sz w:val="24"/>
      <w:szCs w:val="24"/>
      <w:lang w:val="en-US" w:eastAsia="en-US"/>
      <w14:ligatures w14:val="standardContextual"/>
    </w:rPr>
  </w:style>
  <w:style w:type="paragraph" w:customStyle="1" w:styleId="C49889E575C44A25BCFCF84C88815287">
    <w:name w:val="C49889E575C44A25BCFCF84C88815287"/>
    <w:rsid w:val="00935DB5"/>
    <w:pPr>
      <w:spacing w:line="278" w:lineRule="auto"/>
    </w:pPr>
    <w:rPr>
      <w:kern w:val="2"/>
      <w:sz w:val="24"/>
      <w:szCs w:val="24"/>
      <w:lang w:val="en-US" w:eastAsia="en-US"/>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35DB5"/>
    <w:rPr>
      <w:color w:val="808080"/>
    </w:rPr>
  </w:style>
  <w:style w:type="paragraph" w:customStyle="1" w:styleId="86AD211B95184CFE9C2E7E9794AF2FC0">
    <w:name w:val="86AD211B95184CFE9C2E7E9794AF2FC0"/>
    <w:rsid w:val="002847F5"/>
    <w:rPr>
      <w:kern w:val="2"/>
      <w14:ligatures w14:val="standardContextual"/>
    </w:rPr>
  </w:style>
  <w:style w:type="paragraph" w:customStyle="1" w:styleId="0FA15CEF348E4C1B91A5D3ED574D3065">
    <w:name w:val="0FA15CEF348E4C1B91A5D3ED574D3065"/>
    <w:rsid w:val="002847F5"/>
    <w:rPr>
      <w:kern w:val="2"/>
      <w14:ligatures w14:val="standardContextual"/>
    </w:rPr>
  </w:style>
  <w:style w:type="paragraph" w:customStyle="1" w:styleId="11C864A573D746BC970446E00D9D18EE">
    <w:name w:val="11C864A573D746BC970446E00D9D18EE"/>
    <w:rsid w:val="002847F5"/>
    <w:rPr>
      <w:kern w:val="2"/>
      <w14:ligatures w14:val="standardContextual"/>
    </w:rPr>
  </w:style>
  <w:style w:type="paragraph" w:customStyle="1" w:styleId="1ACEC38BC0BF4F598D70FF1C68A5E5D2">
    <w:name w:val="1ACEC38BC0BF4F598D70FF1C68A5E5D2"/>
    <w:rsid w:val="002847F5"/>
    <w:rPr>
      <w:kern w:val="2"/>
      <w14:ligatures w14:val="standardContextual"/>
    </w:rPr>
  </w:style>
  <w:style w:type="paragraph" w:customStyle="1" w:styleId="AEDCF3D3566D47848417A17D25358F48">
    <w:name w:val="AEDCF3D3566D47848417A17D25358F48"/>
    <w:rsid w:val="00935DB5"/>
    <w:pPr>
      <w:spacing w:line="278" w:lineRule="auto"/>
    </w:pPr>
    <w:rPr>
      <w:kern w:val="2"/>
      <w:sz w:val="24"/>
      <w:szCs w:val="24"/>
      <w:lang w:val="en-US" w:eastAsia="en-US"/>
      <w14:ligatures w14:val="standardContextual"/>
    </w:rPr>
  </w:style>
  <w:style w:type="paragraph" w:customStyle="1" w:styleId="C49889E575C44A25BCFCF84C88815287">
    <w:name w:val="C49889E575C44A25BCFCF84C88815287"/>
    <w:rsid w:val="00935DB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17165-5236-4378-8DEA-C1E3D79B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4851</Words>
  <Characters>32602</Characters>
  <Application>Microsoft Office Word</Application>
  <DocSecurity>0</DocSecurity>
  <Lines>271</Lines>
  <Paragraphs>74</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Rozhodnutí o poskytnutí dotace na projekt realizovaný v rámci programu Iniciativy Společenství INTERREG IIIA</vt:lpstr>
      <vt:lpstr>Rozhodnutí o poskytnutí dotace na projekt realizovaný v rámci programu Iniciativy Společenství INTERREG IIIA</vt:lpstr>
    </vt:vector>
  </TitlesOfParts>
  <Company>MMR</Company>
  <LinksUpToDate>false</LinksUpToDate>
  <CharactersWithSpaces>37379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poskytnutí dotace na projekt realizovaný v rámci programu Iniciativy Společenství INTERREG IIIA</dc:title>
  <dc:creator>Martin Buršík</dc:creator>
  <cp:lastModifiedBy>Aniela</cp:lastModifiedBy>
  <cp:revision>2</cp:revision>
  <cp:lastPrinted>2024-03-19T13:43:00Z</cp:lastPrinted>
  <dcterms:created xsi:type="dcterms:W3CDTF">2024-12-12T12:04:00Z</dcterms:created>
  <dcterms:modified xsi:type="dcterms:W3CDTF">2024-12-12T12:04:00Z</dcterms:modified>
</cp:coreProperties>
</file>